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59" w:rsidRPr="00EF296E" w:rsidRDefault="009F2259" w:rsidP="009F63FB">
      <w:pPr>
        <w:jc w:val="center"/>
        <w:outlineLvl w:val="0"/>
      </w:pPr>
      <w:r w:rsidRPr="00EF296E">
        <w:t>UNITED STATES BANKRUPTCY COURT</w:t>
      </w:r>
    </w:p>
    <w:p w:rsidR="009F2259" w:rsidRPr="00EF296E" w:rsidRDefault="009F2259" w:rsidP="00F51CBD">
      <w:pPr>
        <w:jc w:val="center"/>
        <w:outlineLvl w:val="0"/>
      </w:pPr>
      <w:r w:rsidRPr="00EF296E">
        <w:t>FOR THE MIDDLE DISTRICT OF GEORGIA</w:t>
      </w:r>
    </w:p>
    <w:p w:rsidR="00EC2232" w:rsidRPr="00EF296E" w:rsidRDefault="00EC2232" w:rsidP="00F51CBD">
      <w:pPr>
        <w:jc w:val="center"/>
        <w:outlineLvl w:val="0"/>
      </w:pPr>
    </w:p>
    <w:p w:rsidR="009F2259" w:rsidRPr="00EF296E" w:rsidRDefault="009F2259">
      <w:pPr>
        <w:jc w:val="both"/>
      </w:pPr>
    </w:p>
    <w:p w:rsidR="009F2259" w:rsidRPr="00EF296E" w:rsidRDefault="009F2259">
      <w:pPr>
        <w:jc w:val="both"/>
      </w:pPr>
      <w:r w:rsidRPr="00EF296E">
        <w:t>DEBTOR</w:t>
      </w:r>
      <w:r w:rsidRPr="00EF296E">
        <w:tab/>
      </w:r>
      <w:r w:rsidRPr="00EF296E">
        <w:tab/>
      </w:r>
      <w:r w:rsidRPr="00EF296E">
        <w:tab/>
      </w:r>
      <w:r w:rsidRPr="00EF296E">
        <w:tab/>
      </w:r>
      <w:r w:rsidRPr="00EF296E">
        <w:tab/>
        <w:t>*</w:t>
      </w:r>
      <w:r w:rsidRPr="00EF296E">
        <w:tab/>
        <w:t>Chapter 13</w:t>
      </w:r>
      <w:r w:rsidRPr="00EF296E">
        <w:tab/>
      </w:r>
    </w:p>
    <w:p w:rsidR="00CB39DC" w:rsidRPr="00EF296E" w:rsidRDefault="00EC2232" w:rsidP="004148A2">
      <w:pPr>
        <w:jc w:val="both"/>
      </w:pPr>
      <w:r w:rsidRPr="00EF296E">
        <w:t>______________________________</w:t>
      </w:r>
      <w:r w:rsidR="004148A2" w:rsidRPr="00EF296E">
        <w:t xml:space="preserve">    </w:t>
      </w:r>
      <w:r w:rsidR="009F2259" w:rsidRPr="00EF296E">
        <w:tab/>
      </w:r>
      <w:r w:rsidR="00A86FA2" w:rsidRPr="00EF296E">
        <w:tab/>
      </w:r>
      <w:r w:rsidR="009F2259" w:rsidRPr="00EF296E">
        <w:t>*</w:t>
      </w:r>
      <w:r w:rsidR="009F2259" w:rsidRPr="00EF296E">
        <w:tab/>
        <w:t>Case No.</w:t>
      </w:r>
      <w:r w:rsidR="00022CF7" w:rsidRPr="00EF296E">
        <w:tab/>
      </w:r>
      <w:r w:rsidRPr="00EF296E">
        <w:t>_________________________</w:t>
      </w:r>
      <w:r w:rsidR="00022CF7" w:rsidRPr="00EF296E">
        <w:tab/>
      </w:r>
      <w:r w:rsidR="00022CF7" w:rsidRPr="00EF296E">
        <w:tab/>
      </w:r>
    </w:p>
    <w:p w:rsidR="00022CF7" w:rsidRPr="00EF296E" w:rsidRDefault="00EC2232" w:rsidP="00022CF7">
      <w:pPr>
        <w:jc w:val="both"/>
      </w:pPr>
      <w:r w:rsidRPr="00EF296E">
        <w:t>______________________________</w:t>
      </w:r>
    </w:p>
    <w:p w:rsidR="009F2259" w:rsidRPr="00EF296E" w:rsidRDefault="00EC2232" w:rsidP="00A81DE2">
      <w:pPr>
        <w:pBdr>
          <w:bottom w:val="single" w:sz="12" w:space="2" w:color="auto"/>
        </w:pBdr>
        <w:ind w:left="5040"/>
        <w:jc w:val="both"/>
      </w:pPr>
      <w:r w:rsidRPr="00EF296E">
        <w:fldChar w:fldCharType="begin">
          <w:ffData>
            <w:name w:val="Check1"/>
            <w:enabled/>
            <w:calcOnExit w:val="0"/>
            <w:checkBox>
              <w:size w:val="20"/>
              <w:default w:val="0"/>
            </w:checkBox>
          </w:ffData>
        </w:fldChar>
      </w:r>
      <w:bookmarkStart w:id="0" w:name="Check1"/>
      <w:r w:rsidRPr="00EF296E">
        <w:instrText xml:space="preserve"> FORMCHECKBOX </w:instrText>
      </w:r>
      <w:r w:rsidR="00F27EFB">
        <w:fldChar w:fldCharType="separate"/>
      </w:r>
      <w:r w:rsidRPr="00EF296E">
        <w:fldChar w:fldCharType="end"/>
      </w:r>
      <w:bookmarkEnd w:id="0"/>
      <w:r w:rsidR="00252BC1" w:rsidRPr="00EF296E">
        <w:t xml:space="preserve"> </w:t>
      </w:r>
      <w:r w:rsidR="001A0053" w:rsidRPr="00EF296E">
        <w:t xml:space="preserve">Check </w:t>
      </w:r>
      <w:r w:rsidR="00EE6EB3" w:rsidRPr="00EF296E">
        <w:t>if this is a modified</w:t>
      </w:r>
      <w:r w:rsidR="00022CF7" w:rsidRPr="00EF296E">
        <w:t xml:space="preserve"> plan</w:t>
      </w:r>
      <w:r w:rsidR="006263C3" w:rsidRPr="00EF296E">
        <w:t xml:space="preserve"> and list below the sections of the plan that have been changed.  </w:t>
      </w:r>
    </w:p>
    <w:p w:rsidR="001E6827" w:rsidRPr="00EF296E" w:rsidRDefault="001E6827" w:rsidP="00A81DE2">
      <w:pPr>
        <w:pBdr>
          <w:bottom w:val="single" w:sz="12" w:space="2" w:color="auto"/>
        </w:pBdr>
        <w:ind w:left="5040"/>
        <w:jc w:val="both"/>
        <w:rPr>
          <w:b/>
        </w:rPr>
      </w:pPr>
    </w:p>
    <w:p w:rsidR="00EC2232" w:rsidRPr="00EF296E" w:rsidRDefault="001E6827" w:rsidP="00A81DE2">
      <w:pPr>
        <w:pBdr>
          <w:bottom w:val="single" w:sz="12" w:space="1" w:color="auto"/>
        </w:pBdr>
        <w:jc w:val="both"/>
      </w:pPr>
      <w:r w:rsidRPr="00EF296E">
        <w:tab/>
      </w:r>
      <w:r w:rsidRPr="00EF296E">
        <w:tab/>
      </w:r>
      <w:r w:rsidRPr="00EF296E">
        <w:tab/>
      </w:r>
      <w:r w:rsidRPr="00EF296E">
        <w:tab/>
      </w:r>
      <w:r w:rsidRPr="00EF296E">
        <w:tab/>
      </w:r>
      <w:r w:rsidRPr="00EF296E">
        <w:tab/>
      </w:r>
      <w:r w:rsidRPr="00EF296E">
        <w:tab/>
      </w:r>
      <w:r w:rsidRPr="00EF296E">
        <w:tab/>
      </w:r>
      <w:r w:rsidRPr="00EF296E">
        <w:tab/>
      </w:r>
    </w:p>
    <w:p w:rsidR="00EC2232" w:rsidRPr="00EF296E" w:rsidRDefault="00EC2232">
      <w:pPr>
        <w:jc w:val="both"/>
      </w:pPr>
    </w:p>
    <w:p w:rsidR="007237E8" w:rsidRPr="00EF296E" w:rsidRDefault="009F2259" w:rsidP="007237E8">
      <w:pPr>
        <w:jc w:val="center"/>
        <w:outlineLvl w:val="0"/>
        <w:rPr>
          <w:b/>
          <w:u w:val="single"/>
        </w:rPr>
      </w:pPr>
      <w:r w:rsidRPr="00EF296E">
        <w:rPr>
          <w:b/>
          <w:u w:val="single"/>
        </w:rPr>
        <w:t>CHAPTER 13 PLAN</w:t>
      </w:r>
      <w:r w:rsidR="00AE4867" w:rsidRPr="00EF296E">
        <w:rPr>
          <w:b/>
          <w:u w:val="single"/>
        </w:rPr>
        <w:t xml:space="preserve"> </w:t>
      </w:r>
    </w:p>
    <w:p w:rsidR="00AE4867" w:rsidRPr="00EF296E" w:rsidRDefault="00AE4867" w:rsidP="007237E8">
      <w:pPr>
        <w:jc w:val="center"/>
        <w:outlineLvl w:val="0"/>
        <w:rPr>
          <w:b/>
          <w:u w:val="single"/>
        </w:rPr>
      </w:pPr>
      <w:r w:rsidRPr="00EF296E">
        <w:rPr>
          <w:b/>
          <w:u w:val="single"/>
        </w:rPr>
        <w:t>MIDDLE DISTRICT OF GEORG</w:t>
      </w:r>
      <w:r w:rsidR="00333678" w:rsidRPr="00EF296E">
        <w:rPr>
          <w:b/>
          <w:u w:val="single"/>
        </w:rPr>
        <w:t>I</w:t>
      </w:r>
      <w:r w:rsidRPr="00EF296E">
        <w:rPr>
          <w:b/>
          <w:u w:val="single"/>
        </w:rPr>
        <w:t>A</w:t>
      </w:r>
    </w:p>
    <w:p w:rsidR="00AE4867" w:rsidRPr="00EF296E" w:rsidRDefault="00EE6EB3" w:rsidP="007237E8">
      <w:pPr>
        <w:jc w:val="center"/>
        <w:outlineLvl w:val="0"/>
        <w:rPr>
          <w:b/>
          <w:u w:val="single"/>
        </w:rPr>
      </w:pPr>
      <w:r w:rsidRPr="00EF296E">
        <w:rPr>
          <w:b/>
          <w:u w:val="single"/>
        </w:rPr>
        <w:t>(NO</w:t>
      </w:r>
      <w:r w:rsidR="006263C3" w:rsidRPr="00EF296E">
        <w:rPr>
          <w:b/>
          <w:u w:val="single"/>
        </w:rPr>
        <w:t>T</w:t>
      </w:r>
      <w:r w:rsidRPr="00EF296E">
        <w:rPr>
          <w:b/>
          <w:u w:val="single"/>
        </w:rPr>
        <w:t xml:space="preserve"> OFFICIAL F</w:t>
      </w:r>
      <w:r w:rsidR="00EB543F" w:rsidRPr="00EF296E">
        <w:rPr>
          <w:b/>
          <w:u w:val="single"/>
        </w:rPr>
        <w:t>O</w:t>
      </w:r>
      <w:r w:rsidRPr="00EF296E">
        <w:rPr>
          <w:b/>
          <w:u w:val="single"/>
        </w:rPr>
        <w:t>RM</w:t>
      </w:r>
      <w:r w:rsidR="00AE4867" w:rsidRPr="00EF296E">
        <w:rPr>
          <w:b/>
          <w:u w:val="single"/>
        </w:rPr>
        <w:t xml:space="preserve"> 113)</w:t>
      </w:r>
    </w:p>
    <w:p w:rsidR="00331246" w:rsidRPr="00EF296E" w:rsidRDefault="00331246" w:rsidP="007237E8">
      <w:pPr>
        <w:jc w:val="center"/>
        <w:outlineLvl w:val="0"/>
        <w:rPr>
          <w:b/>
          <w:u w:val="single"/>
        </w:rPr>
      </w:pPr>
    </w:p>
    <w:p w:rsidR="00331246" w:rsidRPr="00EF296E" w:rsidRDefault="00701999" w:rsidP="00701999">
      <w:pPr>
        <w:outlineLvl w:val="0"/>
        <w:rPr>
          <w:b/>
        </w:rPr>
      </w:pPr>
      <w:r w:rsidRPr="00EF296E">
        <w:rPr>
          <w:b/>
        </w:rPr>
        <w:t>Part 1:  Notices</w:t>
      </w:r>
    </w:p>
    <w:p w:rsidR="00331246" w:rsidRPr="00EF296E" w:rsidRDefault="00F27EFB" w:rsidP="00331246">
      <w:pPr>
        <w:outlineLvl w:val="0"/>
        <w:rPr>
          <w:b/>
          <w:u w:val="single"/>
        </w:rPr>
      </w:pPr>
      <w:r>
        <w:rPr>
          <w:b/>
          <w:u w:val="single"/>
        </w:rPr>
        <w:pict>
          <v:rect id="_x0000_i1026" style="width:0;height:1.5pt" o:hralign="center" o:hrstd="t" o:hr="t" fillcolor="#a0a0a0" stroked="f"/>
        </w:pict>
      </w:r>
    </w:p>
    <w:p w:rsidR="00942DBF" w:rsidRPr="00EF296E" w:rsidRDefault="00942DBF" w:rsidP="00331246">
      <w:pPr>
        <w:outlineLvl w:val="0"/>
        <w:rPr>
          <w:b/>
          <w:u w:val="single"/>
        </w:rPr>
      </w:pPr>
    </w:p>
    <w:p w:rsidR="00331246" w:rsidRPr="00EF296E" w:rsidRDefault="00331246" w:rsidP="007C18D9">
      <w:pPr>
        <w:ind w:left="2160" w:hanging="2160"/>
        <w:jc w:val="both"/>
        <w:outlineLvl w:val="0"/>
        <w:rPr>
          <w:b/>
        </w:rPr>
      </w:pPr>
      <w:r w:rsidRPr="00EF296E">
        <w:rPr>
          <w:b/>
          <w:u w:val="single"/>
        </w:rPr>
        <w:t>To Debtors:</w:t>
      </w:r>
      <w:r w:rsidR="007C18D9" w:rsidRPr="00EF296E">
        <w:rPr>
          <w:b/>
        </w:rPr>
        <w:t xml:space="preserve">  </w:t>
      </w:r>
      <w:r w:rsidR="007C18D9" w:rsidRPr="00EF296E">
        <w:rPr>
          <w:b/>
        </w:rPr>
        <w:tab/>
      </w:r>
      <w:r w:rsidRPr="00EF296E">
        <w:rPr>
          <w:b/>
        </w:rPr>
        <w:t xml:space="preserve">This </w:t>
      </w:r>
      <w:r w:rsidR="00AD3931" w:rsidRPr="00EF296E">
        <w:rPr>
          <w:b/>
        </w:rPr>
        <w:t>form sets</w:t>
      </w:r>
      <w:r w:rsidRPr="00EF296E">
        <w:rPr>
          <w:b/>
        </w:rPr>
        <w:t xml:space="preserve"> out options that may be appro</w:t>
      </w:r>
      <w:r w:rsidR="007C18D9" w:rsidRPr="00EF296E">
        <w:rPr>
          <w:b/>
        </w:rPr>
        <w:t xml:space="preserve">priate </w:t>
      </w:r>
      <w:r w:rsidR="00AD3931" w:rsidRPr="00EF296E">
        <w:rPr>
          <w:b/>
        </w:rPr>
        <w:t>in some</w:t>
      </w:r>
      <w:r w:rsidR="007C18D9" w:rsidRPr="00EF296E">
        <w:rPr>
          <w:b/>
        </w:rPr>
        <w:t xml:space="preserve"> cases, </w:t>
      </w:r>
      <w:r w:rsidR="00AD3931" w:rsidRPr="00EF296E">
        <w:rPr>
          <w:b/>
        </w:rPr>
        <w:t>but the</w:t>
      </w:r>
      <w:r w:rsidR="007C18D9" w:rsidRPr="00EF296E">
        <w:rPr>
          <w:b/>
        </w:rPr>
        <w:t xml:space="preserve"> </w:t>
      </w:r>
      <w:r w:rsidRPr="00EF296E">
        <w:rPr>
          <w:b/>
        </w:rPr>
        <w:t>presence of an option on the form does not indicate that the option is ap</w:t>
      </w:r>
      <w:r w:rsidR="00AD3931" w:rsidRPr="00EF296E">
        <w:rPr>
          <w:b/>
        </w:rPr>
        <w:t>propriate in your circumstances</w:t>
      </w:r>
      <w:r w:rsidRPr="00EF296E">
        <w:rPr>
          <w:b/>
        </w:rPr>
        <w:t>.  Plans that do not comply with local rules and judicial rulings may not be confirmable.</w:t>
      </w:r>
    </w:p>
    <w:p w:rsidR="00331246" w:rsidRPr="00EF296E" w:rsidRDefault="00331246" w:rsidP="00331246">
      <w:pPr>
        <w:outlineLvl w:val="0"/>
        <w:rPr>
          <w:b/>
        </w:rPr>
      </w:pPr>
    </w:p>
    <w:p w:rsidR="00331246" w:rsidRPr="00EF296E" w:rsidRDefault="00331246" w:rsidP="00701999">
      <w:pPr>
        <w:ind w:left="2160"/>
        <w:outlineLvl w:val="0"/>
        <w:rPr>
          <w:i/>
        </w:rPr>
      </w:pPr>
      <w:r w:rsidRPr="00EF296E">
        <w:rPr>
          <w:i/>
        </w:rPr>
        <w:t>In the following notice to creditors and statement regarding your income status, you must check each box that applies.</w:t>
      </w:r>
    </w:p>
    <w:p w:rsidR="00331246" w:rsidRPr="00EF296E" w:rsidRDefault="00331246" w:rsidP="00331246">
      <w:pPr>
        <w:ind w:left="1440"/>
        <w:outlineLvl w:val="0"/>
        <w:rPr>
          <w:i/>
        </w:rPr>
      </w:pPr>
    </w:p>
    <w:p w:rsidR="00331246" w:rsidRPr="00EF296E" w:rsidRDefault="00331246" w:rsidP="00331246">
      <w:pPr>
        <w:ind w:left="2160" w:hanging="2160"/>
        <w:outlineLvl w:val="0"/>
        <w:rPr>
          <w:b/>
        </w:rPr>
      </w:pPr>
      <w:r w:rsidRPr="00EF296E">
        <w:rPr>
          <w:b/>
          <w:u w:val="single"/>
        </w:rPr>
        <w:t>To Creditors:</w:t>
      </w:r>
      <w:r w:rsidRPr="00EF296E">
        <w:rPr>
          <w:b/>
        </w:rPr>
        <w:t xml:space="preserve">  </w:t>
      </w:r>
      <w:r w:rsidRPr="00EF296E">
        <w:rPr>
          <w:b/>
        </w:rPr>
        <w:tab/>
        <w:t>Your rights may be affected by this plan.  Your claim may be reduced, modified, or eliminated.</w:t>
      </w:r>
    </w:p>
    <w:p w:rsidR="00701999" w:rsidRPr="00EF296E" w:rsidRDefault="00701999" w:rsidP="00701999">
      <w:pPr>
        <w:ind w:left="1440" w:firstLine="720"/>
        <w:outlineLvl w:val="0"/>
      </w:pPr>
    </w:p>
    <w:p w:rsidR="00331246" w:rsidRPr="00EF296E" w:rsidRDefault="00331246" w:rsidP="00701999">
      <w:pPr>
        <w:ind w:left="2160"/>
        <w:outlineLvl w:val="0"/>
      </w:pPr>
      <w:r w:rsidRPr="00EF296E">
        <w:t>You should read this plan carefully and discuss it with y</w:t>
      </w:r>
      <w:r w:rsidR="007C18D9" w:rsidRPr="00EF296E">
        <w:t>our attorney if you have one in this</w:t>
      </w:r>
      <w:r w:rsidRPr="00EF296E">
        <w:t xml:space="preserve"> bankruptcy case.  If you do not have an attorney, you may wish to consult one.</w:t>
      </w:r>
    </w:p>
    <w:p w:rsidR="00331246" w:rsidRPr="00EF296E" w:rsidRDefault="00331246" w:rsidP="00331246">
      <w:pPr>
        <w:ind w:left="2160" w:hanging="2160"/>
        <w:outlineLvl w:val="0"/>
      </w:pPr>
    </w:p>
    <w:p w:rsidR="00331246" w:rsidRPr="00EF296E" w:rsidRDefault="00331246" w:rsidP="00701999">
      <w:pPr>
        <w:ind w:left="2160"/>
        <w:outlineLvl w:val="0"/>
      </w:pPr>
      <w:r w:rsidRPr="00EF296E">
        <w:t xml:space="preserve">If  you oppose the plan’s treatment  of your claim  or any  provision  of this plan,  you or </w:t>
      </w:r>
      <w:r w:rsidR="007C18D9" w:rsidRPr="00EF296E">
        <w:t>y</w:t>
      </w:r>
      <w:r w:rsidRPr="00EF296E">
        <w:t>our  attorney must  file an  objection to confirmation at least 7 days before the date set for the hearing on confirmation unless otherwise ordered  by  the  Bankruptcy Court.  The Bankruptcy Court may confirm this plan without further notice if no objection to confirmation is filed.  See Bankruptcy Rule 3015.  In addition, you may need to file a timely proof of claim in order to be paid under any plan.</w:t>
      </w:r>
    </w:p>
    <w:p w:rsidR="00331246" w:rsidRPr="00EF296E" w:rsidRDefault="00942DBF" w:rsidP="00331246">
      <w:pPr>
        <w:ind w:left="2160" w:hanging="2160"/>
        <w:outlineLvl w:val="0"/>
      </w:pPr>
      <w:r w:rsidRPr="00EF296E">
        <w:tab/>
      </w:r>
    </w:p>
    <w:p w:rsidR="00331246" w:rsidRPr="00EF296E" w:rsidRDefault="00331246" w:rsidP="001E6827">
      <w:pPr>
        <w:ind w:left="720"/>
        <w:outlineLvl w:val="0"/>
        <w:rPr>
          <w:b/>
        </w:rPr>
      </w:pPr>
      <w:r w:rsidRPr="00EF296E">
        <w:rPr>
          <w:b/>
        </w:rPr>
        <w:t xml:space="preserve">The following matters may be of particular importance to you.  </w:t>
      </w:r>
      <w:r w:rsidR="006263C3" w:rsidRPr="00EF296E">
        <w:rPr>
          <w:b/>
        </w:rPr>
        <w:t xml:space="preserve">Debtors must check one box on each line to state whether or not the plan includes each of the following items.  If an item is checked as “Not Included” or if both boxes are checked, the provision will be ineffective if set out later in the plan. </w:t>
      </w:r>
      <w:r w:rsidR="00492C86" w:rsidRPr="00EF296E">
        <w:rPr>
          <w:b/>
        </w:rPr>
        <w:t>Any nonstandard provision</w:t>
      </w:r>
      <w:r w:rsidR="00125E2C" w:rsidRPr="00EF296E">
        <w:rPr>
          <w:b/>
        </w:rPr>
        <w:t>s</w:t>
      </w:r>
      <w:r w:rsidR="00492C86" w:rsidRPr="00EF296E">
        <w:rPr>
          <w:b/>
        </w:rPr>
        <w:t xml:space="preserve"> placed </w:t>
      </w:r>
      <w:r w:rsidR="00125E2C" w:rsidRPr="00EF296E">
        <w:rPr>
          <w:b/>
        </w:rPr>
        <w:t>in any part other than Part 6 are</w:t>
      </w:r>
      <w:r w:rsidR="00492C86" w:rsidRPr="00EF296E">
        <w:rPr>
          <w:b/>
        </w:rPr>
        <w:t xml:space="preserve"> void.</w:t>
      </w:r>
    </w:p>
    <w:p w:rsidR="006263C3" w:rsidRPr="00EF296E" w:rsidRDefault="006263C3" w:rsidP="00896BD1">
      <w:pPr>
        <w:ind w:left="720"/>
        <w:outlineLvl w:val="0"/>
        <w:rPr>
          <w:b/>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4590"/>
        <w:gridCol w:w="1553"/>
        <w:gridCol w:w="2340"/>
      </w:tblGrid>
      <w:tr w:rsidR="00EF296E" w:rsidRPr="00EF296E" w:rsidTr="00DC6167">
        <w:trPr>
          <w:trHeight w:val="1296"/>
          <w:jc w:val="center"/>
        </w:trPr>
        <w:tc>
          <w:tcPr>
            <w:tcW w:w="1075" w:type="dxa"/>
            <w:shd w:val="clear" w:color="auto" w:fill="auto"/>
            <w:vAlign w:val="center"/>
          </w:tcPr>
          <w:p w:rsidR="00896BD1" w:rsidRPr="00EF296E" w:rsidRDefault="00896BD1" w:rsidP="00D7684D">
            <w:pPr>
              <w:jc w:val="center"/>
              <w:rPr>
                <w:b/>
              </w:rPr>
            </w:pPr>
            <w:r w:rsidRPr="00EF296E">
              <w:rPr>
                <w:b/>
              </w:rPr>
              <w:t>1.1</w:t>
            </w:r>
            <w:r w:rsidR="00621735" w:rsidRPr="00EF296E">
              <w:rPr>
                <w:b/>
              </w:rPr>
              <w:t>.</w:t>
            </w:r>
          </w:p>
        </w:tc>
        <w:tc>
          <w:tcPr>
            <w:tcW w:w="4590" w:type="dxa"/>
            <w:shd w:val="clear" w:color="auto" w:fill="auto"/>
            <w:vAlign w:val="center"/>
          </w:tcPr>
          <w:p w:rsidR="00896BD1" w:rsidRPr="00EF296E" w:rsidRDefault="00BA2E3D" w:rsidP="009D1788">
            <w:r w:rsidRPr="00EF296E">
              <w:rPr>
                <w:b/>
              </w:rPr>
              <w:t>Limit the Amount of a Secured Claim:</w:t>
            </w:r>
            <w:r w:rsidRPr="00EF296E">
              <w:t xml:space="preserve"> </w:t>
            </w:r>
            <w:r w:rsidR="00896BD1" w:rsidRPr="00EF296E">
              <w:t>The plan seeks to limit the amount of a secured claim, as set out in Part 3, Section 3.5, which may result in a partial payment or no payment at all to the secured creditor.</w:t>
            </w:r>
          </w:p>
        </w:tc>
        <w:tc>
          <w:tcPr>
            <w:tcW w:w="1553" w:type="dxa"/>
            <w:shd w:val="clear" w:color="auto" w:fill="auto"/>
            <w:vAlign w:val="center"/>
          </w:tcPr>
          <w:p w:rsidR="00896BD1" w:rsidRPr="00EF296E" w:rsidRDefault="00896BD1" w:rsidP="00D7684D">
            <w:pPr>
              <w:pStyle w:val="ListParagraph"/>
              <w:numPr>
                <w:ilvl w:val="0"/>
                <w:numId w:val="14"/>
              </w:numPr>
              <w:ind w:left="360"/>
              <w:contextualSpacing/>
              <w:jc w:val="center"/>
            </w:pPr>
            <w:r w:rsidRPr="00EF296E">
              <w:t>Included</w:t>
            </w:r>
          </w:p>
        </w:tc>
        <w:tc>
          <w:tcPr>
            <w:tcW w:w="2340" w:type="dxa"/>
            <w:shd w:val="clear" w:color="auto" w:fill="auto"/>
            <w:vAlign w:val="center"/>
          </w:tcPr>
          <w:p w:rsidR="00896BD1" w:rsidRPr="00EF296E" w:rsidRDefault="00896BD1" w:rsidP="00D7684D">
            <w:pPr>
              <w:pStyle w:val="ListParagraph"/>
              <w:numPr>
                <w:ilvl w:val="0"/>
                <w:numId w:val="14"/>
              </w:numPr>
              <w:ind w:left="522" w:hanging="270"/>
              <w:contextualSpacing/>
            </w:pPr>
            <w:r w:rsidRPr="00EF296E">
              <w:t>Not Included</w:t>
            </w:r>
          </w:p>
        </w:tc>
      </w:tr>
      <w:tr w:rsidR="00EF296E" w:rsidRPr="00EF296E" w:rsidTr="00BA2E3D">
        <w:trPr>
          <w:trHeight w:val="953"/>
          <w:jc w:val="center"/>
        </w:trPr>
        <w:tc>
          <w:tcPr>
            <w:tcW w:w="1075" w:type="dxa"/>
            <w:shd w:val="clear" w:color="auto" w:fill="auto"/>
            <w:vAlign w:val="center"/>
          </w:tcPr>
          <w:p w:rsidR="00896BD1" w:rsidRPr="00EF296E" w:rsidRDefault="00896BD1" w:rsidP="00D7684D">
            <w:pPr>
              <w:jc w:val="center"/>
              <w:rPr>
                <w:b/>
              </w:rPr>
            </w:pPr>
            <w:r w:rsidRPr="00EF296E">
              <w:rPr>
                <w:b/>
              </w:rPr>
              <w:t>1.2</w:t>
            </w:r>
            <w:r w:rsidR="00621735" w:rsidRPr="00EF296E">
              <w:rPr>
                <w:b/>
              </w:rPr>
              <w:t>.</w:t>
            </w:r>
          </w:p>
        </w:tc>
        <w:tc>
          <w:tcPr>
            <w:tcW w:w="4590" w:type="dxa"/>
            <w:shd w:val="clear" w:color="auto" w:fill="auto"/>
            <w:vAlign w:val="center"/>
          </w:tcPr>
          <w:p w:rsidR="00896BD1" w:rsidRPr="00EF296E" w:rsidRDefault="00BA2E3D" w:rsidP="009D1788">
            <w:r w:rsidRPr="00EF296E">
              <w:rPr>
                <w:b/>
              </w:rPr>
              <w:t xml:space="preserve">Avoidance of Liens: </w:t>
            </w:r>
            <w:r w:rsidR="00896BD1" w:rsidRPr="00EF296E">
              <w:t xml:space="preserve">The plan requests the avoidance of a judicial lien or nonpossessory, nonpurchase-money security interest as set out in the </w:t>
            </w:r>
            <w:r w:rsidR="00896BD1" w:rsidRPr="00EF296E">
              <w:rPr>
                <w:b/>
              </w:rPr>
              <w:t>Nonstandard Provisions Part 6.</w:t>
            </w:r>
          </w:p>
        </w:tc>
        <w:tc>
          <w:tcPr>
            <w:tcW w:w="1553" w:type="dxa"/>
            <w:shd w:val="clear" w:color="auto" w:fill="auto"/>
            <w:vAlign w:val="center"/>
          </w:tcPr>
          <w:p w:rsidR="00896BD1" w:rsidRPr="00EF296E" w:rsidRDefault="00896BD1" w:rsidP="00D7684D">
            <w:pPr>
              <w:pStyle w:val="ListParagraph"/>
              <w:numPr>
                <w:ilvl w:val="0"/>
                <w:numId w:val="14"/>
              </w:numPr>
              <w:ind w:left="360"/>
              <w:contextualSpacing/>
              <w:jc w:val="center"/>
            </w:pPr>
            <w:r w:rsidRPr="00EF296E">
              <w:t>Included</w:t>
            </w:r>
          </w:p>
        </w:tc>
        <w:tc>
          <w:tcPr>
            <w:tcW w:w="2340" w:type="dxa"/>
            <w:shd w:val="clear" w:color="auto" w:fill="auto"/>
            <w:vAlign w:val="center"/>
          </w:tcPr>
          <w:p w:rsidR="00896BD1" w:rsidRPr="00EF296E" w:rsidRDefault="00896BD1" w:rsidP="00D7684D">
            <w:pPr>
              <w:pStyle w:val="ListParagraph"/>
              <w:numPr>
                <w:ilvl w:val="0"/>
                <w:numId w:val="14"/>
              </w:numPr>
              <w:ind w:left="522" w:hanging="270"/>
              <w:contextualSpacing/>
            </w:pPr>
            <w:r w:rsidRPr="00EF296E">
              <w:t>Not Included</w:t>
            </w:r>
          </w:p>
        </w:tc>
      </w:tr>
      <w:tr w:rsidR="00EF296E" w:rsidRPr="00EF296E" w:rsidTr="00DC6167">
        <w:trPr>
          <w:trHeight w:val="764"/>
          <w:jc w:val="center"/>
        </w:trPr>
        <w:tc>
          <w:tcPr>
            <w:tcW w:w="1075" w:type="dxa"/>
            <w:shd w:val="clear" w:color="auto" w:fill="auto"/>
            <w:vAlign w:val="center"/>
          </w:tcPr>
          <w:p w:rsidR="00DC6167" w:rsidRPr="00EF296E" w:rsidRDefault="00DC6167" w:rsidP="00D7684D">
            <w:pPr>
              <w:jc w:val="center"/>
              <w:rPr>
                <w:b/>
              </w:rPr>
            </w:pPr>
          </w:p>
          <w:p w:rsidR="00DC6167" w:rsidRPr="00EF296E" w:rsidRDefault="00DC6167" w:rsidP="00D7684D">
            <w:pPr>
              <w:jc w:val="center"/>
              <w:rPr>
                <w:b/>
              </w:rPr>
            </w:pPr>
          </w:p>
          <w:p w:rsidR="0025150B" w:rsidRPr="00EF296E" w:rsidRDefault="00896BD1" w:rsidP="00D7684D">
            <w:pPr>
              <w:jc w:val="center"/>
              <w:rPr>
                <w:b/>
              </w:rPr>
            </w:pPr>
            <w:r w:rsidRPr="00EF296E">
              <w:rPr>
                <w:b/>
              </w:rPr>
              <w:t>1.3</w:t>
            </w:r>
            <w:r w:rsidR="00621735" w:rsidRPr="00EF296E">
              <w:rPr>
                <w:b/>
              </w:rPr>
              <w:t>.</w:t>
            </w:r>
          </w:p>
          <w:p w:rsidR="00896BD1" w:rsidRPr="00EF296E" w:rsidRDefault="00896BD1" w:rsidP="0025150B"/>
        </w:tc>
        <w:tc>
          <w:tcPr>
            <w:tcW w:w="4590" w:type="dxa"/>
            <w:shd w:val="clear" w:color="auto" w:fill="auto"/>
            <w:vAlign w:val="center"/>
          </w:tcPr>
          <w:p w:rsidR="00896BD1" w:rsidRPr="00EF296E" w:rsidRDefault="00BA2E3D" w:rsidP="009D1788">
            <w:r w:rsidRPr="00EF296E">
              <w:rPr>
                <w:b/>
              </w:rPr>
              <w:t>Nonstandard Provisions:</w:t>
            </w:r>
            <w:r w:rsidRPr="00EF296E">
              <w:t xml:space="preserve"> </w:t>
            </w:r>
            <w:r w:rsidR="00896BD1" w:rsidRPr="00EF296E">
              <w:t xml:space="preserve">The plan sets out </w:t>
            </w:r>
            <w:r w:rsidR="00896BD1" w:rsidRPr="00EF296E">
              <w:rPr>
                <w:b/>
              </w:rPr>
              <w:t>Nonstandard Provision</w:t>
            </w:r>
            <w:r w:rsidR="00492C86" w:rsidRPr="00EF296E">
              <w:rPr>
                <w:b/>
              </w:rPr>
              <w:t>s</w:t>
            </w:r>
            <w:r w:rsidR="00896BD1" w:rsidRPr="00EF296E">
              <w:rPr>
                <w:b/>
              </w:rPr>
              <w:t xml:space="preserve"> in Part 6.</w:t>
            </w:r>
          </w:p>
        </w:tc>
        <w:tc>
          <w:tcPr>
            <w:tcW w:w="1553" w:type="dxa"/>
            <w:shd w:val="clear" w:color="auto" w:fill="auto"/>
            <w:vAlign w:val="center"/>
          </w:tcPr>
          <w:p w:rsidR="00896BD1" w:rsidRPr="00EF296E" w:rsidRDefault="00896BD1" w:rsidP="00D7684D">
            <w:pPr>
              <w:pStyle w:val="ListParagraph"/>
              <w:numPr>
                <w:ilvl w:val="0"/>
                <w:numId w:val="14"/>
              </w:numPr>
              <w:ind w:left="360"/>
              <w:contextualSpacing/>
              <w:jc w:val="center"/>
            </w:pPr>
            <w:r w:rsidRPr="00EF296E">
              <w:t>Included</w:t>
            </w:r>
          </w:p>
        </w:tc>
        <w:tc>
          <w:tcPr>
            <w:tcW w:w="2340" w:type="dxa"/>
            <w:shd w:val="clear" w:color="auto" w:fill="auto"/>
            <w:vAlign w:val="center"/>
          </w:tcPr>
          <w:p w:rsidR="00896BD1" w:rsidRPr="00EF296E" w:rsidRDefault="00896BD1" w:rsidP="00D7684D">
            <w:pPr>
              <w:pStyle w:val="ListParagraph"/>
              <w:numPr>
                <w:ilvl w:val="0"/>
                <w:numId w:val="14"/>
              </w:numPr>
              <w:ind w:left="522" w:hanging="270"/>
              <w:contextualSpacing/>
            </w:pPr>
            <w:r w:rsidRPr="00EF296E">
              <w:t>Not Included</w:t>
            </w:r>
          </w:p>
        </w:tc>
      </w:tr>
    </w:tbl>
    <w:p w:rsidR="0026362B" w:rsidRPr="00EF296E" w:rsidRDefault="0026362B" w:rsidP="0026362B">
      <w:pPr>
        <w:outlineLvl w:val="0"/>
      </w:pPr>
    </w:p>
    <w:p w:rsidR="002532F7" w:rsidRDefault="002532F7" w:rsidP="0026362B">
      <w:pPr>
        <w:ind w:firstLine="720"/>
        <w:outlineLvl w:val="0"/>
        <w:rPr>
          <w:b/>
        </w:rPr>
      </w:pPr>
    </w:p>
    <w:p w:rsidR="007C18D9" w:rsidRPr="00EF296E" w:rsidRDefault="0097292F" w:rsidP="0026362B">
      <w:pPr>
        <w:ind w:firstLine="720"/>
        <w:outlineLvl w:val="0"/>
      </w:pPr>
      <w:r>
        <w:rPr>
          <w:b/>
        </w:rPr>
        <w:lastRenderedPageBreak/>
        <w:t xml:space="preserve">1. 4 </w:t>
      </w:r>
      <w:r w:rsidR="007C18D9" w:rsidRPr="00EF296E">
        <w:rPr>
          <w:b/>
        </w:rPr>
        <w:t>Income status of debtor(s) as stated on Official form 122-C1</w:t>
      </w:r>
    </w:p>
    <w:p w:rsidR="007C18D9" w:rsidRPr="00EF296E" w:rsidRDefault="007C18D9" w:rsidP="00022CF7">
      <w:pPr>
        <w:ind w:left="360"/>
        <w:outlineLvl w:val="0"/>
        <w:rPr>
          <w:b/>
        </w:rPr>
      </w:pPr>
    </w:p>
    <w:p w:rsidR="00A34671" w:rsidRPr="00EF296E" w:rsidRDefault="007C18D9" w:rsidP="00235F4C">
      <w:pPr>
        <w:ind w:left="1080" w:firstLine="360"/>
        <w:outlineLvl w:val="0"/>
      </w:pPr>
      <w:r w:rsidRPr="00EF296E">
        <w:rPr>
          <w:b/>
        </w:rPr>
        <w:t>Check One</w:t>
      </w:r>
      <w:r w:rsidRPr="00EF296E">
        <w:t>:</w:t>
      </w:r>
    </w:p>
    <w:p w:rsidR="001E6827" w:rsidRPr="00EF296E" w:rsidRDefault="001E6827" w:rsidP="00235F4C">
      <w:pPr>
        <w:ind w:left="1080" w:firstLine="360"/>
        <w:outlineLvl w:val="0"/>
      </w:pPr>
    </w:p>
    <w:p w:rsidR="00252BC1" w:rsidRPr="00EF296E" w:rsidRDefault="00252BC1" w:rsidP="00252BC1">
      <w:pPr>
        <w:pStyle w:val="ListParagraph"/>
        <w:numPr>
          <w:ilvl w:val="0"/>
          <w:numId w:val="14"/>
        </w:numPr>
        <w:spacing w:after="160" w:line="259" w:lineRule="auto"/>
        <w:ind w:left="1956" w:right="684" w:hanging="86"/>
        <w:contextualSpacing/>
      </w:pPr>
      <w:r w:rsidRPr="00EF296E">
        <w:t>The current monthly income of the debtor(s) is less than the applicable median income specified in 11 U.S.C. §</w:t>
      </w:r>
      <w:r w:rsidR="0021007F" w:rsidRPr="00EF296E">
        <w:t xml:space="preserve"> </w:t>
      </w:r>
      <w:r w:rsidRPr="00EF296E">
        <w:t>1325(b)(4)(A).</w:t>
      </w:r>
    </w:p>
    <w:p w:rsidR="00252BC1" w:rsidRPr="00EF296E" w:rsidRDefault="00252BC1" w:rsidP="009D1788">
      <w:pPr>
        <w:pStyle w:val="ListParagraph"/>
        <w:ind w:left="1956" w:right="1044" w:hanging="86"/>
      </w:pPr>
    </w:p>
    <w:p w:rsidR="00252BC1" w:rsidRPr="00EF296E" w:rsidRDefault="00252BC1" w:rsidP="00252BC1">
      <w:pPr>
        <w:pStyle w:val="ListParagraph"/>
        <w:numPr>
          <w:ilvl w:val="0"/>
          <w:numId w:val="14"/>
        </w:numPr>
        <w:spacing w:after="160" w:line="259" w:lineRule="auto"/>
        <w:ind w:left="1956" w:right="684" w:hanging="86"/>
        <w:contextualSpacing/>
      </w:pPr>
      <w:r w:rsidRPr="00EF296E">
        <w:t>The current monthly income of the debtor(s) is not less than the applicable median income specified in 11 U.S.C. §</w:t>
      </w:r>
      <w:r w:rsidR="0021007F" w:rsidRPr="00EF296E">
        <w:t xml:space="preserve"> </w:t>
      </w:r>
      <w:r w:rsidRPr="00EF296E">
        <w:t>1325(b)(4)(A).</w:t>
      </w:r>
    </w:p>
    <w:p w:rsidR="001E6827" w:rsidRPr="00EF296E" w:rsidRDefault="001E6827" w:rsidP="007C18D9">
      <w:pPr>
        <w:outlineLvl w:val="0"/>
        <w:rPr>
          <w:b/>
        </w:rPr>
      </w:pPr>
    </w:p>
    <w:p w:rsidR="007C18D9" w:rsidRPr="00EF296E" w:rsidRDefault="007C18D9" w:rsidP="007C18D9">
      <w:pPr>
        <w:outlineLvl w:val="0"/>
        <w:rPr>
          <w:b/>
        </w:rPr>
      </w:pPr>
      <w:r w:rsidRPr="00EF296E">
        <w:rPr>
          <w:b/>
        </w:rPr>
        <w:t xml:space="preserve">Part 2:  </w:t>
      </w:r>
      <w:r w:rsidR="00942DBF" w:rsidRPr="00EF296E">
        <w:rPr>
          <w:b/>
        </w:rPr>
        <w:t>Plan Payments and Length of Plan</w:t>
      </w:r>
      <w:r w:rsidRPr="00EF296E">
        <w:rPr>
          <w:b/>
        </w:rPr>
        <w:t xml:space="preserve"> </w:t>
      </w:r>
    </w:p>
    <w:p w:rsidR="00C33005" w:rsidRPr="00EF296E" w:rsidRDefault="00F27EFB" w:rsidP="00B213C2">
      <w:pPr>
        <w:rPr>
          <w:b/>
          <w:u w:val="single"/>
        </w:rPr>
      </w:pPr>
      <w:r>
        <w:rPr>
          <w:b/>
          <w:u w:val="single"/>
        </w:rPr>
        <w:pict>
          <v:rect id="_x0000_i1027" style="width:0;height:1.5pt" o:hralign="center" o:hrstd="t" o:hr="t" fillcolor="#a0a0a0" stroked="f"/>
        </w:pict>
      </w:r>
    </w:p>
    <w:p w:rsidR="00942DBF" w:rsidRPr="00EF296E" w:rsidRDefault="00942DBF" w:rsidP="00B213C2">
      <w:pPr>
        <w:rPr>
          <w:b/>
        </w:rPr>
      </w:pPr>
    </w:p>
    <w:p w:rsidR="009F2259" w:rsidRPr="00EF296E" w:rsidRDefault="00B213C2" w:rsidP="00235F4C">
      <w:pPr>
        <w:ind w:left="1440" w:hanging="1440"/>
        <w:jc w:val="both"/>
      </w:pPr>
      <w:r w:rsidRPr="00EF296E">
        <w:t>2.1</w:t>
      </w:r>
      <w:r w:rsidR="009F2259" w:rsidRPr="00EF296E">
        <w:t xml:space="preserve">.  </w:t>
      </w:r>
      <w:r w:rsidR="009F2259" w:rsidRPr="00EF296E">
        <w:tab/>
      </w:r>
      <w:r w:rsidR="00C8726E" w:rsidRPr="00EF296E">
        <w:rPr>
          <w:b/>
        </w:rPr>
        <w:t xml:space="preserve">Plan Payments: </w:t>
      </w:r>
      <w:r w:rsidR="009F2259" w:rsidRPr="00EF296E">
        <w:t>The future earnings of the debtor</w:t>
      </w:r>
      <w:r w:rsidR="00C33005" w:rsidRPr="00EF296E">
        <w:t>(s)</w:t>
      </w:r>
      <w:r w:rsidR="009F2259" w:rsidRPr="00EF296E">
        <w:t xml:space="preserve"> are submitted to the supervision and control of the </w:t>
      </w:r>
      <w:r w:rsidR="00545458" w:rsidRPr="00EF296E">
        <w:t>T</w:t>
      </w:r>
      <w:r w:rsidR="009F2259" w:rsidRPr="00EF296E">
        <w:t>rustee and the debtor(s) (or t</w:t>
      </w:r>
      <w:r w:rsidR="00C33005" w:rsidRPr="00EF296E">
        <w:t>he d</w:t>
      </w:r>
      <w:r w:rsidR="009F2259" w:rsidRPr="00EF296E">
        <w:t xml:space="preserve">ebtor's(s’) employer) shall pay to the </w:t>
      </w:r>
      <w:r w:rsidR="008E67D6" w:rsidRPr="00EF296E">
        <w:t>Trustee</w:t>
      </w:r>
      <w:r w:rsidR="009F2259" w:rsidRPr="00EF296E">
        <w:t xml:space="preserve"> the sum of $______</w:t>
      </w:r>
      <w:r w:rsidR="006B7C61" w:rsidRPr="00EF296E">
        <w:t>_______</w:t>
      </w:r>
      <w:r w:rsidR="009F2259" w:rsidRPr="00EF296E">
        <w:t xml:space="preserve"> weekly/bi-weekly/semi-monthly/monthly.</w:t>
      </w:r>
      <w:r w:rsidR="005C387E" w:rsidRPr="00EF296E">
        <w:t xml:space="preserve"> </w:t>
      </w:r>
      <w:r w:rsidR="001E7EA6" w:rsidRPr="00EF296E">
        <w:t>(If the payments change over time include the following</w:t>
      </w:r>
      <w:r w:rsidR="0062694C" w:rsidRPr="00EF296E">
        <w:t>.</w:t>
      </w:r>
      <w:r w:rsidR="001E7EA6" w:rsidRPr="00EF296E">
        <w:t xml:space="preserve">) </w:t>
      </w:r>
      <w:r w:rsidR="005C387E" w:rsidRPr="00EF296E">
        <w:t>These plan payments change to $______</w:t>
      </w:r>
      <w:r w:rsidR="006B7C61" w:rsidRPr="00EF296E">
        <w:t>________</w:t>
      </w:r>
      <w:r w:rsidR="005C387E" w:rsidRPr="00EF296E">
        <w:t xml:space="preserve"> weekly/bi-weekly/semi-monthly/monthly on _________, 20__</w:t>
      </w:r>
      <w:r w:rsidR="006B7C61" w:rsidRPr="00EF296E">
        <w:t>__</w:t>
      </w:r>
      <w:r w:rsidR="005C387E" w:rsidRPr="00EF296E">
        <w:t>.</w:t>
      </w:r>
    </w:p>
    <w:p w:rsidR="000E75EB" w:rsidRPr="00EF296E" w:rsidRDefault="000E75EB" w:rsidP="00235F4C">
      <w:pPr>
        <w:ind w:left="1440" w:hanging="1440"/>
        <w:jc w:val="both"/>
      </w:pPr>
    </w:p>
    <w:p w:rsidR="000E75EB" w:rsidRPr="00EF296E" w:rsidRDefault="000E75EB" w:rsidP="00C8726E">
      <w:pPr>
        <w:ind w:left="1440" w:hanging="1440"/>
      </w:pPr>
      <w:r w:rsidRPr="00EF296E">
        <w:t>2.2.</w:t>
      </w:r>
      <w:r w:rsidRPr="00EF296E">
        <w:tab/>
      </w:r>
      <w:r w:rsidR="00C8726E" w:rsidRPr="00EF296E">
        <w:rPr>
          <w:b/>
        </w:rPr>
        <w:t>Additional Payments:</w:t>
      </w:r>
      <w:r w:rsidR="00C8726E" w:rsidRPr="00EF296E">
        <w:t xml:space="preserve"> </w:t>
      </w:r>
      <w:r w:rsidRPr="00EF296E">
        <w:t xml:space="preserve">Additional Payments </w:t>
      </w:r>
      <w:r w:rsidR="007A6513" w:rsidRPr="00EF296E">
        <w:t xml:space="preserve">of </w:t>
      </w:r>
      <w:r w:rsidR="001142E1" w:rsidRPr="00EF296E">
        <w:t>$</w:t>
      </w:r>
      <w:r w:rsidR="007A6513" w:rsidRPr="00EF296E">
        <w:t>_____________</w:t>
      </w:r>
      <w:r w:rsidRPr="00EF296E">
        <w:t>will be made</w:t>
      </w:r>
      <w:r w:rsidR="007A6513" w:rsidRPr="00EF296E">
        <w:t xml:space="preserve"> on</w:t>
      </w:r>
      <w:r w:rsidRPr="00EF296E">
        <w:t xml:space="preserve"> </w:t>
      </w:r>
      <w:r w:rsidR="007A6513" w:rsidRPr="00EF296E">
        <w:rPr>
          <w:b/>
        </w:rPr>
        <w:t xml:space="preserve">_________________________ </w:t>
      </w:r>
      <w:r w:rsidR="007A6513" w:rsidRPr="00EF296E">
        <w:t>from _________________________. (Source)</w:t>
      </w:r>
    </w:p>
    <w:p w:rsidR="00D720FB" w:rsidRPr="00EF296E" w:rsidRDefault="00D720FB">
      <w:pPr>
        <w:tabs>
          <w:tab w:val="left" w:pos="-1440"/>
          <w:tab w:val="left" w:pos="-720"/>
          <w:tab w:val="left" w:pos="0"/>
          <w:tab w:val="left" w:pos="720"/>
        </w:tabs>
        <w:jc w:val="both"/>
        <w:rPr>
          <w:b/>
        </w:rPr>
      </w:pPr>
    </w:p>
    <w:p w:rsidR="00565345" w:rsidRPr="00EF296E" w:rsidRDefault="00D21B7A" w:rsidP="001E6827">
      <w:pPr>
        <w:outlineLvl w:val="0"/>
      </w:pPr>
      <w:r>
        <w:t>2.3</w:t>
      </w:r>
      <w:r w:rsidR="001E6827" w:rsidRPr="00EF296E">
        <w:t>.</w:t>
      </w:r>
      <w:r w:rsidR="001E6827" w:rsidRPr="00EF296E">
        <w:tab/>
      </w:r>
      <w:r w:rsidR="001E6827" w:rsidRPr="00EF296E">
        <w:tab/>
      </w:r>
      <w:r w:rsidR="00C8726E" w:rsidRPr="00EF296E">
        <w:rPr>
          <w:b/>
        </w:rPr>
        <w:t>Plan Length:</w:t>
      </w:r>
      <w:r w:rsidR="00C8726E" w:rsidRPr="00EF296E">
        <w:t xml:space="preserve"> </w:t>
      </w:r>
      <w:r w:rsidR="001E6827" w:rsidRPr="00EF296E">
        <w:t xml:space="preserve">If the </w:t>
      </w:r>
      <w:r w:rsidR="00346ACF" w:rsidRPr="00EF296E">
        <w:t xml:space="preserve">debtor's(s’) </w:t>
      </w:r>
      <w:r w:rsidR="001E6827" w:rsidRPr="00EF296E">
        <w:t xml:space="preserve">current monthly income is less than the applicable median income specified </w:t>
      </w:r>
    </w:p>
    <w:p w:rsidR="001E6827" w:rsidRPr="00EF296E" w:rsidRDefault="001E6827" w:rsidP="001E6827">
      <w:pPr>
        <w:outlineLvl w:val="0"/>
      </w:pPr>
      <w:r w:rsidRPr="00EF296E">
        <w:tab/>
      </w:r>
      <w:r w:rsidRPr="00EF296E">
        <w:tab/>
        <w:t>in 11 U.S.C.</w:t>
      </w:r>
      <w:r w:rsidR="0021007F" w:rsidRPr="00EF296E">
        <w:t xml:space="preserve"> </w:t>
      </w:r>
      <w:r w:rsidRPr="00EF296E">
        <w:t>§</w:t>
      </w:r>
      <w:r w:rsidR="0021007F" w:rsidRPr="00EF296E">
        <w:t xml:space="preserve"> </w:t>
      </w:r>
      <w:r w:rsidRPr="00EF296E">
        <w:t>1325(b)(4)(A) the debtor(s) will make a minimum of 36 monthly payments.</w:t>
      </w:r>
    </w:p>
    <w:p w:rsidR="001E6827" w:rsidRPr="00EF296E" w:rsidRDefault="001E6827" w:rsidP="001E6827">
      <w:pPr>
        <w:ind w:left="1440"/>
        <w:outlineLvl w:val="0"/>
      </w:pPr>
    </w:p>
    <w:p w:rsidR="001E6827" w:rsidRPr="00EF296E" w:rsidRDefault="001E6827" w:rsidP="001E6827">
      <w:pPr>
        <w:ind w:left="1440"/>
        <w:outlineLvl w:val="0"/>
      </w:pPr>
      <w:r w:rsidRPr="00EF296E">
        <w:t xml:space="preserve">If the </w:t>
      </w:r>
      <w:r w:rsidR="00BB0E0E" w:rsidRPr="00EF296E">
        <w:t xml:space="preserve">debtor's(s’) </w:t>
      </w:r>
      <w:r w:rsidRPr="00EF296E">
        <w:t>current monthly income is not less than the applicable median income specified in 11 U.S.C.</w:t>
      </w:r>
      <w:r w:rsidR="0021007F" w:rsidRPr="00EF296E">
        <w:t xml:space="preserve"> </w:t>
      </w:r>
      <w:r w:rsidRPr="00EF296E">
        <w:t>§</w:t>
      </w:r>
      <w:r w:rsidR="0021007F" w:rsidRPr="00EF296E">
        <w:t xml:space="preserve"> </w:t>
      </w:r>
      <w:r w:rsidRPr="00EF296E">
        <w:t xml:space="preserve">1325(b)(4)(A) the debtor(s) will make payments for a minimum </w:t>
      </w:r>
      <w:proofErr w:type="gramStart"/>
      <w:r w:rsidRPr="00EF296E">
        <w:t>of  57</w:t>
      </w:r>
      <w:proofErr w:type="gramEnd"/>
      <w:r w:rsidRPr="00EF296E">
        <w:t xml:space="preserve"> months.</w:t>
      </w:r>
    </w:p>
    <w:p w:rsidR="001E6827" w:rsidRPr="00EF296E" w:rsidRDefault="001E6827" w:rsidP="001E6827">
      <w:pPr>
        <w:ind w:left="720"/>
        <w:outlineLvl w:val="0"/>
      </w:pPr>
    </w:p>
    <w:p w:rsidR="00D720FB" w:rsidRPr="00EF296E" w:rsidRDefault="00E3570A" w:rsidP="00942DBF">
      <w:pPr>
        <w:outlineLvl w:val="0"/>
      </w:pPr>
      <w:r w:rsidRPr="00EF296E">
        <w:rPr>
          <w:b/>
        </w:rPr>
        <w:t xml:space="preserve">              </w:t>
      </w:r>
    </w:p>
    <w:p w:rsidR="00942DBF" w:rsidRPr="00EF296E" w:rsidRDefault="00942DBF" w:rsidP="00942DBF">
      <w:pPr>
        <w:outlineLvl w:val="0"/>
        <w:rPr>
          <w:b/>
        </w:rPr>
      </w:pPr>
      <w:r w:rsidRPr="00EF296E">
        <w:rPr>
          <w:b/>
        </w:rPr>
        <w:t xml:space="preserve">Part 3:  Treatment of Secured Claims </w:t>
      </w:r>
    </w:p>
    <w:p w:rsidR="00942DBF" w:rsidRPr="00EF296E" w:rsidRDefault="00F27EFB" w:rsidP="00942DBF">
      <w:pPr>
        <w:tabs>
          <w:tab w:val="left" w:pos="-1440"/>
          <w:tab w:val="left" w:pos="-720"/>
          <w:tab w:val="left" w:pos="0"/>
          <w:tab w:val="left" w:pos="720"/>
        </w:tabs>
        <w:jc w:val="both"/>
      </w:pPr>
      <w:r>
        <w:rPr>
          <w:b/>
          <w:u w:val="single"/>
        </w:rPr>
        <w:pict>
          <v:rect id="_x0000_i1028" style="width:0;height:1.5pt" o:hralign="center" o:hrstd="t" o:hr="t" fillcolor="#a0a0a0" stroked="f"/>
        </w:pict>
      </w:r>
    </w:p>
    <w:p w:rsidR="00602637" w:rsidRPr="00EF296E" w:rsidRDefault="00602637" w:rsidP="00942DBF">
      <w:pPr>
        <w:tabs>
          <w:tab w:val="left" w:pos="-1440"/>
          <w:tab w:val="left" w:pos="-720"/>
          <w:tab w:val="left" w:pos="0"/>
          <w:tab w:val="left" w:pos="720"/>
        </w:tabs>
        <w:jc w:val="both"/>
      </w:pPr>
    </w:p>
    <w:p w:rsidR="00942DBF" w:rsidRPr="00EF296E" w:rsidRDefault="00055429" w:rsidP="00942DBF">
      <w:pPr>
        <w:tabs>
          <w:tab w:val="left" w:pos="-1440"/>
          <w:tab w:val="left" w:pos="-720"/>
          <w:tab w:val="left" w:pos="0"/>
          <w:tab w:val="left" w:pos="720"/>
        </w:tabs>
        <w:jc w:val="both"/>
        <w:rPr>
          <w:b/>
        </w:rPr>
      </w:pPr>
      <w:r w:rsidRPr="00EF296E">
        <w:tab/>
      </w:r>
      <w:r w:rsidR="00942DBF" w:rsidRPr="00EF296E">
        <w:rPr>
          <w:b/>
        </w:rPr>
        <w:t xml:space="preserve">From the payments so received, the </w:t>
      </w:r>
      <w:r w:rsidR="00AD3931" w:rsidRPr="00EF296E">
        <w:rPr>
          <w:b/>
        </w:rPr>
        <w:t>T</w:t>
      </w:r>
      <w:r w:rsidR="00942DBF" w:rsidRPr="00EF296E">
        <w:rPr>
          <w:b/>
        </w:rPr>
        <w:t>rustee shall make disbursements</w:t>
      </w:r>
      <w:r w:rsidR="00CF635D" w:rsidRPr="00EF296E">
        <w:rPr>
          <w:b/>
        </w:rPr>
        <w:t xml:space="preserve"> to allowed claims</w:t>
      </w:r>
      <w:r w:rsidR="00942DBF" w:rsidRPr="00EF296E">
        <w:rPr>
          <w:b/>
        </w:rPr>
        <w:t xml:space="preserve"> as follows:</w:t>
      </w:r>
    </w:p>
    <w:p w:rsidR="00C33005" w:rsidRPr="00EF296E" w:rsidRDefault="00C33005">
      <w:pPr>
        <w:tabs>
          <w:tab w:val="left" w:pos="-1440"/>
          <w:tab w:val="left" w:pos="-720"/>
          <w:tab w:val="left" w:pos="0"/>
          <w:tab w:val="left" w:pos="720"/>
        </w:tabs>
        <w:jc w:val="both"/>
      </w:pPr>
    </w:p>
    <w:p w:rsidR="009F2259" w:rsidRPr="00EF296E" w:rsidRDefault="00055429" w:rsidP="00055429">
      <w:pPr>
        <w:ind w:left="1440" w:hanging="1440"/>
        <w:jc w:val="both"/>
      </w:pPr>
      <w:r w:rsidRPr="00EF296E">
        <w:t>3.1.</w:t>
      </w:r>
      <w:r w:rsidRPr="00EF296E">
        <w:tab/>
      </w:r>
      <w:r w:rsidR="00C8726E" w:rsidRPr="00EF296E">
        <w:rPr>
          <w:b/>
        </w:rPr>
        <w:t>Long Term Debts:</w:t>
      </w:r>
      <w:r w:rsidR="00C8726E" w:rsidRPr="00EF296E">
        <w:t xml:space="preserve"> </w:t>
      </w:r>
      <w:r w:rsidR="009F2259" w:rsidRPr="00EF296E">
        <w:t>The monthly payments will be made on the following long-term debts</w:t>
      </w:r>
      <w:r w:rsidR="00492C86" w:rsidRPr="00EF296E">
        <w:t xml:space="preserve"> (</w:t>
      </w:r>
      <w:r w:rsidR="009B2149" w:rsidRPr="00EF296E">
        <w:t>including debts secured by the d</w:t>
      </w:r>
      <w:r w:rsidR="00492C86" w:rsidRPr="00EF296E">
        <w:t>ebtor</w:t>
      </w:r>
      <w:r w:rsidR="00652BE2">
        <w:t>’s</w:t>
      </w:r>
      <w:r w:rsidR="00492C86" w:rsidRPr="00EF296E">
        <w:t>(s</w:t>
      </w:r>
      <w:r w:rsidR="00652BE2">
        <w:t>’</w:t>
      </w:r>
      <w:r w:rsidR="00492C86" w:rsidRPr="00EF296E">
        <w:t>) principal residence)</w:t>
      </w:r>
      <w:r w:rsidR="009F2259" w:rsidRPr="00EF296E">
        <w:t>: (Payments which become due after the filing of the petition but before the month of the first payment designated here will be added to the pre-petition arrearage claim.)</w:t>
      </w:r>
    </w:p>
    <w:p w:rsidR="00D720FB" w:rsidRPr="00EF296E" w:rsidRDefault="00D720FB">
      <w:pPr>
        <w:jc w:val="both"/>
      </w:pPr>
    </w:p>
    <w:p w:rsidR="00AE4867" w:rsidRPr="00EF296E" w:rsidRDefault="00AE4867">
      <w:pPr>
        <w:jc w:val="both"/>
      </w:pPr>
    </w:p>
    <w:p w:rsidR="009F2259" w:rsidRPr="00EF296E" w:rsidRDefault="009F2259">
      <w:pPr>
        <w:jc w:val="both"/>
      </w:pPr>
      <w:r w:rsidRPr="00EF296E">
        <w:t>NAME OF CREDITOR</w:t>
      </w:r>
      <w:r w:rsidRPr="00EF296E">
        <w:tab/>
      </w:r>
      <w:r w:rsidRPr="00EF296E">
        <w:tab/>
        <w:t xml:space="preserve"> MONTH OF FIRST PAYMENT </w:t>
      </w:r>
      <w:r w:rsidRPr="00EF296E">
        <w:tab/>
      </w:r>
      <w:r w:rsidR="00D720FB" w:rsidRPr="00EF296E">
        <w:t xml:space="preserve">        </w:t>
      </w:r>
      <w:r w:rsidRPr="00EF296E">
        <w:t>MONTHLY</w:t>
      </w:r>
      <w:r w:rsidR="00050D77" w:rsidRPr="00EF296E">
        <w:tab/>
      </w:r>
      <w:r w:rsidR="00050D77" w:rsidRPr="00EF296E">
        <w:tab/>
        <w:t xml:space="preserve">       CHECK IF</w:t>
      </w:r>
    </w:p>
    <w:p w:rsidR="00D720FB" w:rsidRPr="00EF296E" w:rsidRDefault="009F2259" w:rsidP="009F63FB">
      <w:pPr>
        <w:ind w:left="2160" w:firstLine="720"/>
        <w:jc w:val="both"/>
      </w:pPr>
      <w:r w:rsidRPr="00EF296E">
        <w:t xml:space="preserve"> </w:t>
      </w:r>
      <w:r w:rsidR="00D720FB" w:rsidRPr="00EF296E">
        <w:t xml:space="preserve">          </w:t>
      </w:r>
      <w:r w:rsidR="00050D77" w:rsidRPr="00EF296E">
        <w:t xml:space="preserve">   </w:t>
      </w:r>
      <w:r w:rsidR="00D720FB" w:rsidRPr="00EF296E">
        <w:t>UNDER PLAN</w:t>
      </w:r>
      <w:r w:rsidR="00D720FB" w:rsidRPr="00EF296E">
        <w:tab/>
      </w:r>
      <w:r w:rsidR="00D720FB" w:rsidRPr="00EF296E">
        <w:tab/>
      </w:r>
      <w:r w:rsidRPr="00EF296E">
        <w:t>PAYMENT AMOUNT</w:t>
      </w:r>
      <w:r w:rsidR="00050D77" w:rsidRPr="00EF296E">
        <w:t xml:space="preserve">   PRINCIPAL RESIDENCE</w:t>
      </w:r>
    </w:p>
    <w:p w:rsidR="0025150B" w:rsidRPr="00EF296E" w:rsidRDefault="0025150B" w:rsidP="009F63FB">
      <w:pPr>
        <w:ind w:left="2160" w:firstLine="720"/>
        <w:jc w:val="both"/>
      </w:pPr>
    </w:p>
    <w:p w:rsidR="0025150B" w:rsidRPr="00EF296E" w:rsidRDefault="0025150B" w:rsidP="0025150B">
      <w:pPr>
        <w:jc w:val="both"/>
      </w:pPr>
      <w:r w:rsidRPr="00EF296E">
        <w:t>_________________________</w:t>
      </w:r>
      <w:r w:rsidRPr="00EF296E">
        <w:tab/>
      </w:r>
      <w:r w:rsidR="00050D77" w:rsidRPr="00EF296E">
        <w:t xml:space="preserve"> _</w:t>
      </w:r>
      <w:r w:rsidRPr="00EF296E">
        <w:t>_______________________</w:t>
      </w:r>
      <w:r w:rsidRPr="00EF296E">
        <w:tab/>
        <w:t>_______________</w:t>
      </w:r>
      <w:r w:rsidR="00050D77" w:rsidRPr="00EF296E">
        <w:tab/>
      </w:r>
      <w:r w:rsidR="00050D77" w:rsidRPr="00EF296E">
        <w:tab/>
      </w:r>
      <w:r w:rsidR="00050D77" w:rsidRPr="00303D8F">
        <w:rPr>
          <w:sz w:val="28"/>
          <w:szCs w:val="28"/>
        </w:rPr>
        <w:sym w:font="Wingdings" w:char="F0A8"/>
      </w:r>
    </w:p>
    <w:p w:rsidR="0025150B" w:rsidRPr="00EF296E" w:rsidRDefault="0025150B" w:rsidP="0025150B">
      <w:pPr>
        <w:jc w:val="both"/>
      </w:pPr>
    </w:p>
    <w:p w:rsidR="00050D77" w:rsidRPr="00EF296E" w:rsidRDefault="00050D77" w:rsidP="00050D77">
      <w:pPr>
        <w:jc w:val="both"/>
      </w:pPr>
      <w:r w:rsidRPr="00EF296E">
        <w:t>_________________________</w:t>
      </w:r>
      <w:r w:rsidRPr="00EF296E">
        <w:tab/>
        <w:t xml:space="preserve"> ________________________</w:t>
      </w:r>
      <w:r w:rsidRPr="00EF296E">
        <w:tab/>
        <w:t>_______________</w:t>
      </w:r>
      <w:r w:rsidRPr="00EF296E">
        <w:tab/>
      </w:r>
      <w:r w:rsidRPr="00EF296E">
        <w:tab/>
      </w:r>
      <w:r w:rsidRPr="00303D8F">
        <w:rPr>
          <w:sz w:val="28"/>
          <w:szCs w:val="28"/>
        </w:rPr>
        <w:sym w:font="Wingdings" w:char="F0A8"/>
      </w:r>
    </w:p>
    <w:p w:rsidR="00050D77" w:rsidRPr="00EF296E" w:rsidRDefault="00050D77" w:rsidP="00050D77">
      <w:pPr>
        <w:jc w:val="both"/>
      </w:pPr>
    </w:p>
    <w:p w:rsidR="00050D77" w:rsidRPr="00EF296E" w:rsidRDefault="00050D77" w:rsidP="00050D77">
      <w:pPr>
        <w:jc w:val="both"/>
      </w:pPr>
      <w:r w:rsidRPr="00EF296E">
        <w:t>_________________________</w:t>
      </w:r>
      <w:r w:rsidRPr="00EF296E">
        <w:tab/>
        <w:t xml:space="preserve"> ________________________</w:t>
      </w:r>
      <w:r w:rsidRPr="00EF296E">
        <w:tab/>
        <w:t>_______________</w:t>
      </w:r>
      <w:r w:rsidRPr="00EF296E">
        <w:tab/>
      </w:r>
      <w:r w:rsidRPr="00EF296E">
        <w:tab/>
      </w:r>
      <w:r w:rsidRPr="00303D8F">
        <w:rPr>
          <w:sz w:val="28"/>
          <w:szCs w:val="28"/>
        </w:rPr>
        <w:sym w:font="Wingdings" w:char="F0A8"/>
      </w:r>
    </w:p>
    <w:p w:rsidR="00050D77" w:rsidRPr="00EF296E" w:rsidRDefault="00050D77" w:rsidP="0025150B">
      <w:pPr>
        <w:jc w:val="both"/>
      </w:pPr>
    </w:p>
    <w:p w:rsidR="00050D77" w:rsidRPr="00EF296E" w:rsidRDefault="00050D77" w:rsidP="00050D77">
      <w:pPr>
        <w:jc w:val="both"/>
      </w:pPr>
      <w:r w:rsidRPr="00EF296E">
        <w:t>_________________________</w:t>
      </w:r>
      <w:r w:rsidRPr="00EF296E">
        <w:tab/>
        <w:t xml:space="preserve"> ________________________</w:t>
      </w:r>
      <w:r w:rsidRPr="00EF296E">
        <w:tab/>
        <w:t>_______________</w:t>
      </w:r>
      <w:r w:rsidRPr="00EF296E">
        <w:tab/>
      </w:r>
      <w:r w:rsidRPr="00EF296E">
        <w:tab/>
      </w:r>
      <w:r w:rsidRPr="00303D8F">
        <w:rPr>
          <w:sz w:val="28"/>
          <w:szCs w:val="28"/>
        </w:rPr>
        <w:sym w:font="Wingdings" w:char="F0A8"/>
      </w:r>
    </w:p>
    <w:p w:rsidR="00050D77" w:rsidRPr="00EF296E" w:rsidRDefault="00050D77" w:rsidP="0025150B">
      <w:pPr>
        <w:jc w:val="both"/>
      </w:pPr>
    </w:p>
    <w:p w:rsidR="00050D77" w:rsidRPr="00EF296E" w:rsidRDefault="00050D77" w:rsidP="00050D77">
      <w:pPr>
        <w:jc w:val="both"/>
      </w:pPr>
      <w:r w:rsidRPr="00EF296E">
        <w:t>_________________________</w:t>
      </w:r>
      <w:r w:rsidRPr="00EF296E">
        <w:tab/>
        <w:t xml:space="preserve"> ________________________</w:t>
      </w:r>
      <w:r w:rsidRPr="00EF296E">
        <w:tab/>
        <w:t>_______________</w:t>
      </w:r>
      <w:r w:rsidRPr="00EF296E">
        <w:tab/>
      </w:r>
      <w:r w:rsidRPr="00EF296E">
        <w:tab/>
      </w:r>
      <w:r w:rsidRPr="00303D8F">
        <w:rPr>
          <w:sz w:val="28"/>
          <w:szCs w:val="28"/>
        </w:rPr>
        <w:sym w:font="Wingdings" w:char="F0A8"/>
      </w:r>
    </w:p>
    <w:p w:rsidR="00050D77" w:rsidRPr="00EF296E" w:rsidRDefault="00050D77" w:rsidP="0025150B">
      <w:pPr>
        <w:jc w:val="both"/>
      </w:pPr>
    </w:p>
    <w:p w:rsidR="0025150B" w:rsidRPr="00EF296E" w:rsidRDefault="0025150B" w:rsidP="0025150B">
      <w:pPr>
        <w:jc w:val="both"/>
      </w:pPr>
    </w:p>
    <w:p w:rsidR="00055429" w:rsidRPr="00EF296E" w:rsidRDefault="00A86FA2" w:rsidP="00235F4C">
      <w:pPr>
        <w:ind w:left="1440" w:hanging="1440"/>
        <w:jc w:val="both"/>
      </w:pPr>
      <w:r w:rsidRPr="00EF296E">
        <w:br w:type="page"/>
      </w:r>
      <w:r w:rsidR="00055429" w:rsidRPr="00EF296E">
        <w:lastRenderedPageBreak/>
        <w:t>3</w:t>
      </w:r>
      <w:r w:rsidR="000812C8" w:rsidRPr="00EF296E">
        <w:t>.2</w:t>
      </w:r>
      <w:r w:rsidR="00055429" w:rsidRPr="00EF296E">
        <w:t>.</w:t>
      </w:r>
      <w:r w:rsidR="00055429" w:rsidRPr="00EF296E">
        <w:tab/>
      </w:r>
      <w:r w:rsidR="002D5983" w:rsidRPr="00EF296E">
        <w:rPr>
          <w:b/>
        </w:rPr>
        <w:t>Arrearages</w:t>
      </w:r>
      <w:r w:rsidR="00C8726E" w:rsidRPr="00EF296E">
        <w:rPr>
          <w:b/>
        </w:rPr>
        <w:t>:</w:t>
      </w:r>
      <w:r w:rsidR="00C8726E" w:rsidRPr="00EF296E">
        <w:t xml:space="preserve"> </w:t>
      </w:r>
      <w:r w:rsidR="00CF635D" w:rsidRPr="00EF296E">
        <w:t>After confirmation,</w:t>
      </w:r>
      <w:r w:rsidR="00055429" w:rsidRPr="00EF296E">
        <w:t xml:space="preserve"> distributions will be made to cure arrearages </w:t>
      </w:r>
      <w:r w:rsidR="000E7723" w:rsidRPr="00EF296E">
        <w:t xml:space="preserve">on </w:t>
      </w:r>
      <w:r w:rsidR="001142E1" w:rsidRPr="00EF296E">
        <w:t xml:space="preserve">long term </w:t>
      </w:r>
      <w:r w:rsidR="000E7723" w:rsidRPr="00EF296E">
        <w:t>debts</w:t>
      </w:r>
      <w:r w:rsidR="00492C86" w:rsidRPr="00EF296E">
        <w:t xml:space="preserve"> (</w:t>
      </w:r>
      <w:r w:rsidR="009B2149" w:rsidRPr="00EF296E">
        <w:t>including debts secured by the d</w:t>
      </w:r>
      <w:r w:rsidR="00492C86" w:rsidRPr="00EF296E">
        <w:t>ebtor</w:t>
      </w:r>
      <w:r w:rsidR="00652BE2">
        <w:t>’s</w:t>
      </w:r>
      <w:r w:rsidR="00492C86" w:rsidRPr="00EF296E">
        <w:t>(s</w:t>
      </w:r>
      <w:r w:rsidR="00652BE2">
        <w:t>’</w:t>
      </w:r>
      <w:r w:rsidR="00492C86" w:rsidRPr="00EF296E">
        <w:t>) principal residence)</w:t>
      </w:r>
      <w:r w:rsidR="000E7723" w:rsidRPr="00EF296E">
        <w:t xml:space="preserve"> where the last payment is due after the last payment under the plan.</w:t>
      </w:r>
      <w:r w:rsidR="00CF635D" w:rsidRPr="00EF296E">
        <w:t xml:space="preserve"> If no monthly payment is designated</w:t>
      </w:r>
      <w:r w:rsidR="00763C1F" w:rsidRPr="00EF296E">
        <w:t>, the arrearage claims will be paid after the short term secured debts listed in Section 3.3 and 3.5</w:t>
      </w:r>
      <w:r w:rsidR="00BF45F0" w:rsidRPr="00EF296E">
        <w:t>.</w:t>
      </w:r>
    </w:p>
    <w:p w:rsidR="00055429" w:rsidRPr="00EF296E" w:rsidRDefault="00055429" w:rsidP="00055429">
      <w:pPr>
        <w:jc w:val="both"/>
      </w:pPr>
      <w:r w:rsidRPr="00EF296E">
        <w:tab/>
      </w:r>
      <w:r w:rsidRPr="00EF296E">
        <w:tab/>
      </w:r>
      <w:r w:rsidRPr="00EF296E">
        <w:tab/>
      </w:r>
      <w:r w:rsidRPr="00EF296E">
        <w:tab/>
      </w:r>
      <w:r w:rsidRPr="00EF296E">
        <w:tab/>
      </w:r>
      <w:r w:rsidRPr="00EF296E">
        <w:tab/>
      </w:r>
      <w:r w:rsidRPr="00EF296E">
        <w:tab/>
      </w:r>
      <w:r w:rsidRPr="00EF296E">
        <w:tab/>
      </w:r>
      <w:r w:rsidRPr="00EF296E">
        <w:tab/>
      </w:r>
      <w:r w:rsidRPr="00EF296E">
        <w:tab/>
      </w:r>
      <w:r w:rsidRPr="00EF296E">
        <w:tab/>
      </w:r>
      <w:r w:rsidRPr="00EF296E">
        <w:tab/>
      </w:r>
      <w:r w:rsidRPr="00EF296E">
        <w:tab/>
      </w:r>
      <w:r w:rsidRPr="00EF296E">
        <w:tab/>
      </w:r>
      <w:r w:rsidRPr="00EF296E">
        <w:tab/>
      </w:r>
      <w:r w:rsidRPr="00EF296E">
        <w:tab/>
      </w:r>
      <w:r w:rsidR="00602637" w:rsidRPr="00EF296E">
        <w:t xml:space="preserve">          </w:t>
      </w:r>
      <w:r w:rsidRPr="00EF296E">
        <w:t>ESTIMATED</w:t>
      </w:r>
    </w:p>
    <w:p w:rsidR="0025150B" w:rsidRPr="00EF296E" w:rsidRDefault="00602637" w:rsidP="0025150B">
      <w:pPr>
        <w:jc w:val="both"/>
      </w:pPr>
      <w:r w:rsidRPr="00EF296E">
        <w:t xml:space="preserve">NAME OF     </w:t>
      </w:r>
      <w:r w:rsidRPr="00EF296E">
        <w:tab/>
        <w:t xml:space="preserve">           AMOUNT          </w:t>
      </w:r>
      <w:r w:rsidRPr="00EF296E">
        <w:tab/>
        <w:t xml:space="preserve">            </w:t>
      </w:r>
      <w:r w:rsidR="00BF45F0" w:rsidRPr="00EF296E">
        <w:t xml:space="preserve">  </w:t>
      </w:r>
      <w:r w:rsidR="00055429" w:rsidRPr="00EF296E">
        <w:t xml:space="preserve"> INTEREST           </w:t>
      </w:r>
      <w:r w:rsidRPr="00EF296E">
        <w:t xml:space="preserve"> COLLATERAL              </w:t>
      </w:r>
      <w:r w:rsidR="0025150B" w:rsidRPr="00EF296E">
        <w:tab/>
        <w:t xml:space="preserve">             </w:t>
      </w:r>
      <w:r w:rsidRPr="00EF296E">
        <w:t xml:space="preserve"> </w:t>
      </w:r>
      <w:r w:rsidR="00055429" w:rsidRPr="00EF296E">
        <w:t xml:space="preserve">MONTHLY  </w:t>
      </w:r>
    </w:p>
    <w:p w:rsidR="00055429" w:rsidRPr="00EF296E" w:rsidRDefault="00055429" w:rsidP="0025150B">
      <w:pPr>
        <w:jc w:val="both"/>
      </w:pPr>
      <w:r w:rsidRPr="00EF296E">
        <w:t>CREDITOR</w:t>
      </w:r>
      <w:r w:rsidRPr="00EF296E">
        <w:tab/>
      </w:r>
      <w:r w:rsidRPr="00EF296E">
        <w:tab/>
      </w:r>
      <w:r w:rsidR="00602637" w:rsidRPr="00EF296E">
        <w:t xml:space="preserve"> </w:t>
      </w:r>
      <w:r w:rsidRPr="00EF296E">
        <w:t>DUE</w:t>
      </w:r>
      <w:r w:rsidRPr="00EF296E">
        <w:tab/>
      </w:r>
      <w:r w:rsidRPr="00EF296E">
        <w:tab/>
      </w:r>
      <w:r w:rsidRPr="00EF296E">
        <w:tab/>
        <w:t xml:space="preserve">    RA</w:t>
      </w:r>
      <w:r w:rsidR="00602637" w:rsidRPr="00EF296E">
        <w:t>TE</w:t>
      </w:r>
      <w:r w:rsidR="00602637" w:rsidRPr="00EF296E">
        <w:tab/>
      </w:r>
      <w:r w:rsidR="00602637" w:rsidRPr="00EF296E">
        <w:tab/>
      </w:r>
      <w:r w:rsidR="00602637" w:rsidRPr="00EF296E">
        <w:tab/>
        <w:t xml:space="preserve">                      </w:t>
      </w:r>
      <w:r w:rsidRPr="00EF296E">
        <w:t xml:space="preserve">PAYMENT </w:t>
      </w:r>
      <w:r w:rsidR="00CE660A" w:rsidRPr="00EF296E">
        <w:t>IF ANY</w:t>
      </w:r>
    </w:p>
    <w:p w:rsidR="00A34671" w:rsidRDefault="00BF45F0" w:rsidP="00055429">
      <w:pPr>
        <w:ind w:right="-270"/>
        <w:jc w:val="both"/>
      </w:pPr>
      <w:r w:rsidRPr="00EF296E">
        <w:tab/>
      </w:r>
      <w:r w:rsidRPr="00EF296E">
        <w:tab/>
      </w:r>
      <w:r w:rsidRPr="00EF296E">
        <w:tab/>
      </w:r>
      <w:r w:rsidRPr="00EF296E">
        <w:tab/>
      </w:r>
      <w:r w:rsidRPr="00EF296E">
        <w:tab/>
      </w:r>
      <w:r w:rsidRPr="00EF296E">
        <w:tab/>
      </w:r>
      <w:r w:rsidR="00763C1F" w:rsidRPr="00EF296E">
        <w:t>(if applicable)</w:t>
      </w:r>
    </w:p>
    <w:p w:rsidR="002E176C" w:rsidRDefault="002E176C" w:rsidP="00055429">
      <w:pPr>
        <w:ind w:right="-270"/>
        <w:jc w:val="both"/>
      </w:pPr>
    </w:p>
    <w:p w:rsidR="002E176C" w:rsidRPr="00EF296E" w:rsidRDefault="002E176C" w:rsidP="00055429">
      <w:pPr>
        <w:ind w:right="-270"/>
        <w:jc w:val="both"/>
      </w:pPr>
      <w:r>
        <w:t>__________________   __________________   _________________   _____________________________   ___________</w:t>
      </w:r>
    </w:p>
    <w:p w:rsidR="002E176C" w:rsidRDefault="002E176C" w:rsidP="002E176C">
      <w:pPr>
        <w:jc w:val="both"/>
      </w:pPr>
    </w:p>
    <w:p w:rsidR="002E176C" w:rsidRPr="00EF296E" w:rsidRDefault="002E176C" w:rsidP="002E176C">
      <w:pPr>
        <w:ind w:right="-270"/>
        <w:jc w:val="both"/>
      </w:pPr>
      <w:r>
        <w:t>__________________   __________________   _________________   _____________________________   ___________</w:t>
      </w:r>
    </w:p>
    <w:p w:rsidR="002E176C" w:rsidRDefault="002E176C" w:rsidP="002E176C">
      <w:pPr>
        <w:jc w:val="both"/>
      </w:pPr>
    </w:p>
    <w:p w:rsidR="002E176C" w:rsidRDefault="002E176C" w:rsidP="002E176C">
      <w:pPr>
        <w:jc w:val="both"/>
      </w:pPr>
    </w:p>
    <w:p w:rsidR="000812C8" w:rsidRPr="00EF296E" w:rsidRDefault="00055429" w:rsidP="002E176C">
      <w:pPr>
        <w:jc w:val="both"/>
      </w:pPr>
      <w:r w:rsidRPr="00EF296E">
        <w:t>3.3</w:t>
      </w:r>
      <w:r w:rsidR="0021007F" w:rsidRPr="00EF296E">
        <w:t>.</w:t>
      </w:r>
      <w:r w:rsidRPr="00EF296E">
        <w:tab/>
      </w:r>
      <w:r w:rsidR="00C8726E" w:rsidRPr="00EF296E">
        <w:rPr>
          <w:b/>
        </w:rPr>
        <w:t>Claims Not Subject to Cram Down:</w:t>
      </w:r>
      <w:r w:rsidR="00C8726E" w:rsidRPr="00EF296E">
        <w:t xml:space="preserve"> </w:t>
      </w:r>
      <w:r w:rsidR="000812C8" w:rsidRPr="00EF296E">
        <w:t xml:space="preserve">The following claims are not subject to cram down because debts are secured by a purchase money security interest in a vehicle for which the debt was incurred within 910 days of filing the bankruptcy petition, or, if the collateral for the debt is any other thing of value, the debt was incurred within 1 year of filing. </w:t>
      </w:r>
      <w:r w:rsidR="000812C8" w:rsidRPr="00EF296E">
        <w:rPr>
          <w:i/>
        </w:rPr>
        <w:t xml:space="preserve">See </w:t>
      </w:r>
      <w:r w:rsidR="000812C8" w:rsidRPr="00EF296E">
        <w:t>§</w:t>
      </w:r>
      <w:r w:rsidR="0021007F" w:rsidRPr="00EF296E">
        <w:t xml:space="preserve"> </w:t>
      </w:r>
      <w:r w:rsidR="000812C8" w:rsidRPr="00EF296E">
        <w:t>1325(a)</w:t>
      </w:r>
      <w:r w:rsidR="00B5167F" w:rsidRPr="00EF296E">
        <w:t>.</w:t>
      </w:r>
      <w:r w:rsidR="00E13010" w:rsidRPr="00EF296E">
        <w:t xml:space="preserve"> </w:t>
      </w:r>
      <w:r w:rsidR="00CF635D" w:rsidRPr="00EF296E">
        <w:t>The claims listed below will be paid in full as allowed.</w:t>
      </w:r>
    </w:p>
    <w:p w:rsidR="00B5167F" w:rsidRPr="00EF296E" w:rsidRDefault="00B5167F" w:rsidP="000812C8">
      <w:pPr>
        <w:ind w:left="1440" w:hanging="1440"/>
        <w:jc w:val="both"/>
      </w:pPr>
    </w:p>
    <w:p w:rsidR="000812C8" w:rsidRPr="00EF296E" w:rsidRDefault="000812C8" w:rsidP="000812C8">
      <w:pPr>
        <w:jc w:val="both"/>
      </w:pPr>
      <w:r w:rsidRPr="00EF296E">
        <w:t xml:space="preserve">NAME OF     </w:t>
      </w:r>
      <w:r w:rsidRPr="00EF296E">
        <w:tab/>
      </w:r>
      <w:r w:rsidRPr="00EF296E">
        <w:tab/>
        <w:t xml:space="preserve">AMOUNT          </w:t>
      </w:r>
      <w:r w:rsidRPr="00EF296E">
        <w:tab/>
        <w:t xml:space="preserve">               INTEREST      </w:t>
      </w:r>
      <w:r w:rsidR="00602637" w:rsidRPr="00EF296E">
        <w:t xml:space="preserve">     COLLATERAL             </w:t>
      </w:r>
      <w:r w:rsidR="0025150B" w:rsidRPr="00EF296E">
        <w:t xml:space="preserve">             </w:t>
      </w:r>
      <w:r w:rsidR="00602637" w:rsidRPr="00EF296E">
        <w:t xml:space="preserve"> </w:t>
      </w:r>
      <w:r w:rsidRPr="00EF296E">
        <w:t xml:space="preserve">MONTHLY  </w:t>
      </w:r>
    </w:p>
    <w:p w:rsidR="000812C8" w:rsidRPr="00EF296E" w:rsidRDefault="000812C8" w:rsidP="000812C8">
      <w:pPr>
        <w:jc w:val="both"/>
      </w:pPr>
      <w:r w:rsidRPr="00EF296E">
        <w:t>CREDITOR</w:t>
      </w:r>
      <w:r w:rsidRPr="00EF296E">
        <w:tab/>
      </w:r>
      <w:r w:rsidRPr="00EF296E">
        <w:tab/>
      </w:r>
      <w:r w:rsidR="00602637" w:rsidRPr="00EF296E">
        <w:t xml:space="preserve">   </w:t>
      </w:r>
      <w:r w:rsidRPr="00EF296E">
        <w:t>DUE</w:t>
      </w:r>
      <w:r w:rsidRPr="00EF296E">
        <w:tab/>
      </w:r>
      <w:r w:rsidRPr="00EF296E">
        <w:tab/>
      </w:r>
      <w:r w:rsidRPr="00EF296E">
        <w:tab/>
        <w:t xml:space="preserve">    RATE</w:t>
      </w:r>
      <w:r w:rsidRPr="00EF296E">
        <w:tab/>
      </w:r>
      <w:r w:rsidRPr="00EF296E">
        <w:tab/>
      </w:r>
      <w:r w:rsidRPr="00EF296E">
        <w:tab/>
        <w:t xml:space="preserve">                           PAYMENT </w:t>
      </w:r>
    </w:p>
    <w:p w:rsidR="00A314A4" w:rsidRDefault="00A314A4" w:rsidP="000812C8">
      <w:pPr>
        <w:ind w:left="1440" w:hanging="1380"/>
        <w:jc w:val="both"/>
      </w:pPr>
    </w:p>
    <w:p w:rsidR="002E176C" w:rsidRPr="00EF296E" w:rsidRDefault="002E176C" w:rsidP="002E176C">
      <w:pPr>
        <w:ind w:right="-270"/>
        <w:jc w:val="both"/>
      </w:pPr>
      <w:r>
        <w:t>__________________   __________________   _________________   _____________________________   ___________</w:t>
      </w:r>
    </w:p>
    <w:p w:rsidR="002E176C" w:rsidRDefault="002E176C" w:rsidP="002E176C">
      <w:pPr>
        <w:jc w:val="both"/>
      </w:pPr>
    </w:p>
    <w:p w:rsidR="002E176C" w:rsidRPr="00EF296E" w:rsidRDefault="002E176C" w:rsidP="002E176C">
      <w:pPr>
        <w:ind w:right="-270"/>
        <w:jc w:val="both"/>
      </w:pPr>
      <w:r>
        <w:t>__________________   __________________   _________________   _____________________________   ___________</w:t>
      </w:r>
    </w:p>
    <w:p w:rsidR="002E176C" w:rsidRDefault="002E176C" w:rsidP="002E176C">
      <w:pPr>
        <w:jc w:val="both"/>
      </w:pPr>
    </w:p>
    <w:tbl>
      <w:tblPr>
        <w:tblW w:w="0" w:type="auto"/>
        <w:tblLook w:val="01E0" w:firstRow="1" w:lastRow="1" w:firstColumn="1" w:lastColumn="1" w:noHBand="0" w:noVBand="0"/>
      </w:tblPr>
      <w:tblGrid>
        <w:gridCol w:w="4788"/>
        <w:gridCol w:w="4788"/>
      </w:tblGrid>
      <w:tr w:rsidR="00EF296E" w:rsidRPr="00EF296E" w:rsidTr="00A34671">
        <w:tc>
          <w:tcPr>
            <w:tcW w:w="4788" w:type="dxa"/>
          </w:tcPr>
          <w:p w:rsidR="00A34671" w:rsidRPr="00EF296E" w:rsidRDefault="00A34671" w:rsidP="000812C8"/>
        </w:tc>
        <w:tc>
          <w:tcPr>
            <w:tcW w:w="4788" w:type="dxa"/>
          </w:tcPr>
          <w:p w:rsidR="00A34671" w:rsidRPr="00EF296E" w:rsidRDefault="00A34671" w:rsidP="00DF50FF">
            <w:pPr>
              <w:jc w:val="both"/>
            </w:pPr>
          </w:p>
        </w:tc>
      </w:tr>
    </w:tbl>
    <w:p w:rsidR="000812C8" w:rsidRPr="00EF296E" w:rsidRDefault="00055429" w:rsidP="00565345">
      <w:pPr>
        <w:ind w:left="1440" w:hanging="1440"/>
        <w:jc w:val="both"/>
      </w:pPr>
      <w:r w:rsidRPr="00EF296E">
        <w:t>3.4.</w:t>
      </w:r>
      <w:r w:rsidRPr="00EF296E">
        <w:tab/>
      </w:r>
      <w:r w:rsidR="00B95D40" w:rsidRPr="00EF296E">
        <w:rPr>
          <w:b/>
        </w:rPr>
        <w:t>Preconfirmation Adequate Protection Payments:</w:t>
      </w:r>
      <w:r w:rsidR="00B95D40" w:rsidRPr="00EF296E">
        <w:t xml:space="preserve"> </w:t>
      </w:r>
      <w:r w:rsidR="000812C8" w:rsidRPr="00EF296E">
        <w:t>Preconfirmation adequate protection payments will be made to the following secured creditors and holders of executory contracts after the filing of a proof of claim by the creditor.  These payments will be applied to reduce the principal of the claim.</w:t>
      </w:r>
    </w:p>
    <w:p w:rsidR="000812C8" w:rsidRPr="00EF296E" w:rsidRDefault="000812C8" w:rsidP="000812C8">
      <w:pPr>
        <w:jc w:val="both"/>
      </w:pPr>
    </w:p>
    <w:p w:rsidR="000812C8" w:rsidRPr="00EF296E" w:rsidRDefault="000812C8" w:rsidP="000812C8">
      <w:pPr>
        <w:jc w:val="both"/>
      </w:pPr>
      <w:r w:rsidRPr="00EF296E">
        <w:t>NAME OF CREDITOR</w:t>
      </w:r>
      <w:r w:rsidRPr="00EF296E">
        <w:tab/>
      </w:r>
      <w:r w:rsidRPr="00EF296E">
        <w:tab/>
      </w:r>
      <w:r w:rsidRPr="00EF296E">
        <w:tab/>
      </w:r>
      <w:r w:rsidRPr="00EF296E">
        <w:tab/>
      </w:r>
      <w:r w:rsidRPr="00EF296E">
        <w:tab/>
        <w:t>ADEQUATE PROTECTION AMOUNT</w:t>
      </w:r>
    </w:p>
    <w:p w:rsidR="00F51CBD" w:rsidRDefault="00F51CBD">
      <w:pPr>
        <w:jc w:val="both"/>
      </w:pPr>
    </w:p>
    <w:p w:rsidR="002E176C" w:rsidRDefault="002E176C">
      <w:pPr>
        <w:jc w:val="both"/>
      </w:pPr>
      <w:r>
        <w:t>____________________________________________</w:t>
      </w:r>
      <w:r>
        <w:tab/>
        <w:t>___________________________________</w:t>
      </w:r>
    </w:p>
    <w:p w:rsidR="002E176C" w:rsidRDefault="002E176C">
      <w:pPr>
        <w:jc w:val="both"/>
      </w:pPr>
    </w:p>
    <w:p w:rsidR="002E176C" w:rsidRDefault="002E176C" w:rsidP="002E176C">
      <w:pPr>
        <w:jc w:val="both"/>
      </w:pPr>
      <w:r>
        <w:t>____________________________________________</w:t>
      </w:r>
      <w:r>
        <w:tab/>
        <w:t>___________________________________</w:t>
      </w:r>
    </w:p>
    <w:p w:rsidR="002E176C" w:rsidRDefault="002E176C" w:rsidP="002E176C">
      <w:pPr>
        <w:jc w:val="both"/>
      </w:pPr>
    </w:p>
    <w:p w:rsidR="00F51CBD" w:rsidRPr="00EF296E" w:rsidRDefault="00F51CBD">
      <w:pPr>
        <w:jc w:val="both"/>
      </w:pPr>
    </w:p>
    <w:p w:rsidR="00055429" w:rsidRPr="00EF296E" w:rsidRDefault="00055429" w:rsidP="00055429">
      <w:pPr>
        <w:ind w:left="1440" w:hanging="1440"/>
        <w:jc w:val="both"/>
      </w:pPr>
      <w:r w:rsidRPr="00EF296E">
        <w:t>3.5</w:t>
      </w:r>
      <w:r w:rsidR="0021007F" w:rsidRPr="00EF296E">
        <w:t>.</w:t>
      </w:r>
      <w:r w:rsidR="00A314A4" w:rsidRPr="00EF296E">
        <w:t xml:space="preserve"> </w:t>
      </w:r>
      <w:r w:rsidRPr="00EF296E">
        <w:tab/>
      </w:r>
      <w:r w:rsidR="00B95D40" w:rsidRPr="00EF296E">
        <w:rPr>
          <w:b/>
        </w:rPr>
        <w:t>Secured Creditors Subject to Cramdown:</w:t>
      </w:r>
      <w:r w:rsidR="00B95D40" w:rsidRPr="00EF296E">
        <w:t xml:space="preserve"> </w:t>
      </w:r>
      <w:r w:rsidR="00A314A4" w:rsidRPr="00EF296E">
        <w:t xml:space="preserve">After confirmation of the plan, the </w:t>
      </w:r>
      <w:r w:rsidR="00A34671" w:rsidRPr="00EF296E">
        <w:t xml:space="preserve">following </w:t>
      </w:r>
      <w:r w:rsidR="00A314A4" w:rsidRPr="00EF296E">
        <w:t xml:space="preserve">secured creditors </w:t>
      </w:r>
      <w:r w:rsidR="00A34671" w:rsidRPr="00EF296E">
        <w:t xml:space="preserve">who are subject to cramdown, </w:t>
      </w:r>
      <w:r w:rsidR="00A314A4" w:rsidRPr="00EF296E">
        <w:t>with allowed claims will be paid as follows:</w:t>
      </w:r>
    </w:p>
    <w:p w:rsidR="00055429" w:rsidRPr="00EF296E" w:rsidRDefault="00055429" w:rsidP="00055429">
      <w:pPr>
        <w:ind w:left="1440" w:hanging="1440"/>
        <w:jc w:val="both"/>
      </w:pPr>
    </w:p>
    <w:p w:rsidR="001142E1" w:rsidRPr="00EF296E" w:rsidRDefault="00055429" w:rsidP="00987C13">
      <w:pPr>
        <w:ind w:left="2160" w:hanging="720"/>
        <w:jc w:val="both"/>
      </w:pPr>
      <w:r w:rsidRPr="00EF296E">
        <w:t>If the value is less than the amount due, the secured cla</w:t>
      </w:r>
      <w:r w:rsidR="00B5167F" w:rsidRPr="00EF296E">
        <w:t>im is mo</w:t>
      </w:r>
      <w:r w:rsidR="001142E1" w:rsidRPr="00EF296E">
        <w:t xml:space="preserve">dified to pay the value only as </w:t>
      </w:r>
      <w:r w:rsidR="00B5167F" w:rsidRPr="00EF296E">
        <w:t>secured.</w:t>
      </w:r>
      <w:r w:rsidR="001142E1" w:rsidRPr="00EF296E">
        <w:t xml:space="preserve">  </w:t>
      </w:r>
    </w:p>
    <w:p w:rsidR="00A314A4" w:rsidRPr="00EF296E" w:rsidRDefault="001142E1" w:rsidP="00987C13">
      <w:pPr>
        <w:ind w:left="2160" w:hanging="720"/>
        <w:jc w:val="both"/>
      </w:pPr>
      <w:r w:rsidRPr="00EF296E">
        <w:t>If the value is listed as $0.00 the creditor</w:t>
      </w:r>
      <w:r w:rsidR="006F3D0C" w:rsidRPr="00EF296E">
        <w:t>’</w:t>
      </w:r>
      <w:r w:rsidRPr="00EF296E">
        <w:t xml:space="preserve">s allowed claim will be treated as unsecured.  </w:t>
      </w:r>
    </w:p>
    <w:p w:rsidR="00CF635D" w:rsidRPr="00EF296E" w:rsidRDefault="00CF635D" w:rsidP="00987C13">
      <w:pPr>
        <w:ind w:left="2160" w:hanging="720"/>
        <w:jc w:val="both"/>
      </w:pPr>
      <w:r w:rsidRPr="00EF296E">
        <w:t>If the value is greater than or equ</w:t>
      </w:r>
      <w:r w:rsidR="000B67FD" w:rsidRPr="00EF296E">
        <w:t>al to the allowed secured claim</w:t>
      </w:r>
      <w:r w:rsidRPr="00EF296E">
        <w:t>, the claim will be paid in full.</w:t>
      </w:r>
    </w:p>
    <w:p w:rsidR="0025150B" w:rsidRPr="00EF296E" w:rsidRDefault="0025150B" w:rsidP="00987C13">
      <w:pPr>
        <w:ind w:left="2160" w:hanging="720"/>
        <w:jc w:val="both"/>
      </w:pPr>
      <w:r w:rsidRPr="00EF296E">
        <w:t>If you do not intend to cram down the claim, enter “debt” as the value.</w:t>
      </w:r>
    </w:p>
    <w:p w:rsidR="00A314A4" w:rsidRPr="00EF296E" w:rsidRDefault="00235F4C">
      <w:pPr>
        <w:jc w:val="both"/>
      </w:pPr>
      <w:r w:rsidRPr="00EF296E">
        <w:t xml:space="preserve"> </w:t>
      </w:r>
    </w:p>
    <w:p w:rsidR="00DD4880" w:rsidRPr="00EF296E" w:rsidRDefault="00DD4880" w:rsidP="00DD4880">
      <w:pPr>
        <w:jc w:val="both"/>
      </w:pPr>
      <w:r w:rsidRPr="00EF296E">
        <w:t xml:space="preserve">NAME OF     </w:t>
      </w:r>
      <w:r w:rsidRPr="00EF296E">
        <w:tab/>
      </w:r>
      <w:r w:rsidRPr="00EF296E">
        <w:tab/>
        <w:t xml:space="preserve">AMOUNT      </w:t>
      </w:r>
      <w:r w:rsidR="00CF5962" w:rsidRPr="00EF296E">
        <w:t xml:space="preserve">   VALUE              </w:t>
      </w:r>
      <w:r w:rsidRPr="00EF296E">
        <w:t xml:space="preserve">INTEREST     </w:t>
      </w:r>
      <w:r w:rsidR="00EA03BB" w:rsidRPr="00EF296E">
        <w:t xml:space="preserve">           </w:t>
      </w:r>
      <w:r w:rsidRPr="00EF296E">
        <w:t xml:space="preserve">COLLATERAL    </w:t>
      </w:r>
      <w:r w:rsidR="00235F4C" w:rsidRPr="00EF296E">
        <w:t xml:space="preserve">   </w:t>
      </w:r>
      <w:r w:rsidR="00D720A2" w:rsidRPr="00EF296E">
        <w:t xml:space="preserve">         </w:t>
      </w:r>
      <w:r w:rsidRPr="00EF296E">
        <w:t xml:space="preserve">MONTHLY  </w:t>
      </w:r>
    </w:p>
    <w:p w:rsidR="00D720A2" w:rsidRPr="00EF296E" w:rsidRDefault="00DD4880" w:rsidP="00D720A2">
      <w:pPr>
        <w:jc w:val="both"/>
      </w:pPr>
      <w:r w:rsidRPr="00EF296E">
        <w:t>CREDITOR</w:t>
      </w:r>
      <w:r w:rsidRPr="00EF296E">
        <w:tab/>
      </w:r>
      <w:r w:rsidRPr="00EF296E">
        <w:tab/>
      </w:r>
      <w:r w:rsidR="00235F4C" w:rsidRPr="00EF296E">
        <w:t xml:space="preserve">    </w:t>
      </w:r>
      <w:r w:rsidRPr="00EF296E">
        <w:t>DUE</w:t>
      </w:r>
      <w:r w:rsidRPr="00EF296E">
        <w:tab/>
      </w:r>
      <w:r w:rsidRPr="00EF296E">
        <w:tab/>
      </w:r>
      <w:r w:rsidRPr="00EF296E">
        <w:tab/>
        <w:t xml:space="preserve">        </w:t>
      </w:r>
      <w:r w:rsidR="00235F4C" w:rsidRPr="00EF296E">
        <w:t xml:space="preserve">    </w:t>
      </w:r>
      <w:r w:rsidRPr="00EF296E">
        <w:t xml:space="preserve"> </w:t>
      </w:r>
      <w:r w:rsidR="00D720A2" w:rsidRPr="00EF296E">
        <w:t xml:space="preserve"> </w:t>
      </w:r>
      <w:r w:rsidRPr="00EF296E">
        <w:t>RATE</w:t>
      </w:r>
      <w:r w:rsidRPr="00EF296E">
        <w:tab/>
      </w:r>
      <w:r w:rsidRPr="00EF296E">
        <w:tab/>
      </w:r>
      <w:r w:rsidRPr="00EF296E">
        <w:tab/>
        <w:t xml:space="preserve"> </w:t>
      </w:r>
      <w:r w:rsidR="00CF5962" w:rsidRPr="00EF296E">
        <w:t xml:space="preserve">   </w:t>
      </w:r>
      <w:r w:rsidR="00D720A2" w:rsidRPr="00EF296E">
        <w:t xml:space="preserve">                  </w:t>
      </w:r>
      <w:r w:rsidRPr="00EF296E">
        <w:t xml:space="preserve">PAYMENT AMOUNT </w:t>
      </w:r>
    </w:p>
    <w:p w:rsidR="00D720A2" w:rsidRPr="00EF296E" w:rsidRDefault="00D720A2" w:rsidP="00D720A2">
      <w:pPr>
        <w:jc w:val="both"/>
      </w:pPr>
    </w:p>
    <w:p w:rsidR="00D720A2" w:rsidRPr="00EF296E" w:rsidRDefault="00D720A2" w:rsidP="00D720A2">
      <w:pPr>
        <w:jc w:val="both"/>
      </w:pPr>
      <w:r w:rsidRPr="00EF296E">
        <w:t>____________________</w:t>
      </w:r>
      <w:r w:rsidRPr="00EF296E">
        <w:tab/>
        <w:t xml:space="preserve">  _______          ________</w:t>
      </w:r>
      <w:r w:rsidRPr="00EF296E">
        <w:tab/>
        <w:t xml:space="preserve">             ________      __________________________   ___________</w:t>
      </w:r>
    </w:p>
    <w:p w:rsidR="00D720A2" w:rsidRPr="00EF296E" w:rsidRDefault="00D720A2" w:rsidP="00D720A2">
      <w:pPr>
        <w:jc w:val="both"/>
      </w:pPr>
    </w:p>
    <w:p w:rsidR="00D720A2" w:rsidRPr="00EF296E" w:rsidRDefault="00D720A2" w:rsidP="00D720A2">
      <w:pPr>
        <w:jc w:val="both"/>
      </w:pPr>
      <w:r w:rsidRPr="00EF296E">
        <w:t>____________________</w:t>
      </w:r>
      <w:r w:rsidRPr="00EF296E">
        <w:tab/>
        <w:t xml:space="preserve">  _______          ________</w:t>
      </w:r>
      <w:r w:rsidRPr="00EF296E">
        <w:tab/>
        <w:t xml:space="preserve">             ________      __________________________   ___________</w:t>
      </w:r>
    </w:p>
    <w:p w:rsidR="00D720A2" w:rsidRPr="00EF296E" w:rsidRDefault="00D720A2" w:rsidP="00D720A2">
      <w:pPr>
        <w:jc w:val="both"/>
      </w:pPr>
    </w:p>
    <w:p w:rsidR="00D720A2" w:rsidRPr="00EF296E" w:rsidRDefault="00D720A2" w:rsidP="00D720A2">
      <w:pPr>
        <w:jc w:val="both"/>
      </w:pPr>
      <w:r w:rsidRPr="00EF296E">
        <w:t>____________________</w:t>
      </w:r>
      <w:r w:rsidRPr="00EF296E">
        <w:tab/>
        <w:t xml:space="preserve">  _______          ________</w:t>
      </w:r>
      <w:r w:rsidRPr="00EF296E">
        <w:tab/>
        <w:t xml:space="preserve">             ________      __________________________   ___________</w:t>
      </w:r>
    </w:p>
    <w:p w:rsidR="00D720A2" w:rsidRPr="00EF296E" w:rsidRDefault="00D720A2" w:rsidP="00D720A2">
      <w:pPr>
        <w:jc w:val="both"/>
      </w:pPr>
    </w:p>
    <w:p w:rsidR="00D720A2" w:rsidRPr="00EF296E" w:rsidRDefault="00D720A2" w:rsidP="00D720A2">
      <w:pPr>
        <w:jc w:val="both"/>
      </w:pPr>
      <w:r w:rsidRPr="00EF296E">
        <w:t>____________________</w:t>
      </w:r>
      <w:r w:rsidRPr="00EF296E">
        <w:tab/>
        <w:t xml:space="preserve">  _______          ________</w:t>
      </w:r>
      <w:r w:rsidRPr="00EF296E">
        <w:tab/>
        <w:t xml:space="preserve">             ________      __________________________   ___________</w:t>
      </w:r>
    </w:p>
    <w:p w:rsidR="00D720A2" w:rsidRPr="00EF296E" w:rsidRDefault="00D720A2" w:rsidP="00D720A2">
      <w:pPr>
        <w:jc w:val="both"/>
      </w:pPr>
    </w:p>
    <w:p w:rsidR="002532F7" w:rsidRDefault="002532F7" w:rsidP="009F63FB">
      <w:pPr>
        <w:ind w:left="1440" w:hanging="1440"/>
        <w:jc w:val="both"/>
      </w:pPr>
    </w:p>
    <w:p w:rsidR="002532F7" w:rsidRDefault="002532F7" w:rsidP="009F63FB">
      <w:pPr>
        <w:ind w:left="1440" w:hanging="1440"/>
        <w:jc w:val="both"/>
      </w:pPr>
    </w:p>
    <w:p w:rsidR="00F51CBD" w:rsidRPr="00EF296E" w:rsidRDefault="009F63FB" w:rsidP="009F63FB">
      <w:pPr>
        <w:ind w:left="1440" w:hanging="1440"/>
        <w:jc w:val="both"/>
      </w:pPr>
      <w:r w:rsidRPr="00EF296E">
        <w:t>3.6.</w:t>
      </w:r>
      <w:r w:rsidRPr="00EF296E">
        <w:tab/>
      </w:r>
      <w:r w:rsidR="00B95D40" w:rsidRPr="00EF296E">
        <w:rPr>
          <w:b/>
        </w:rPr>
        <w:t>Surrendered Collateral:</w:t>
      </w:r>
      <w:r w:rsidR="00B95D40" w:rsidRPr="00EF296E">
        <w:t xml:space="preserve"> </w:t>
      </w:r>
      <w:r w:rsidR="00F51CBD" w:rsidRPr="00EF296E">
        <w:t>The following collateral</w:t>
      </w:r>
      <w:r w:rsidR="00851364" w:rsidRPr="00EF296E">
        <w:t xml:space="preserve"> is </w:t>
      </w:r>
      <w:r w:rsidR="00851364" w:rsidRPr="00EF296E">
        <w:rPr>
          <w:b/>
        </w:rPr>
        <w:t>surrendered to the creditor</w:t>
      </w:r>
      <w:r w:rsidR="00851364" w:rsidRPr="00EF296E">
        <w:t>. If the debtor</w:t>
      </w:r>
      <w:r w:rsidR="008E67D6" w:rsidRPr="00EF296E">
        <w:t>(s)</w:t>
      </w:r>
      <w:r w:rsidR="00851364" w:rsidRPr="00EF296E">
        <w:t xml:space="preserve"> is surrendering the collateral for a specific payment credit or in full sat</w:t>
      </w:r>
      <w:r w:rsidR="00E3570A" w:rsidRPr="00EF296E">
        <w:t>isfaction of the debt, a statement explaining the treatment</w:t>
      </w:r>
      <w:r w:rsidR="00A440AE" w:rsidRPr="00EF296E">
        <w:t xml:space="preserve"> should be indicated in </w:t>
      </w:r>
      <w:r w:rsidR="00FB4AA9" w:rsidRPr="00EF296E">
        <w:rPr>
          <w:b/>
        </w:rPr>
        <w:t>P</w:t>
      </w:r>
      <w:r w:rsidR="00A440AE" w:rsidRPr="00EF296E">
        <w:rPr>
          <w:b/>
        </w:rPr>
        <w:t>art 6</w:t>
      </w:r>
      <w:r w:rsidR="00851364" w:rsidRPr="00EF296E">
        <w:rPr>
          <w:b/>
        </w:rPr>
        <w:t xml:space="preserve"> Nonstandard </w:t>
      </w:r>
      <w:r w:rsidR="00C27648" w:rsidRPr="00EF296E">
        <w:rPr>
          <w:b/>
        </w:rPr>
        <w:t>P</w:t>
      </w:r>
      <w:r w:rsidR="00851364" w:rsidRPr="00EF296E">
        <w:rPr>
          <w:b/>
        </w:rPr>
        <w:t>rovisions</w:t>
      </w:r>
      <w:r w:rsidR="00851364" w:rsidRPr="00EF296E">
        <w:t>.</w:t>
      </w:r>
      <w:r w:rsidR="00EE6EB3" w:rsidRPr="00EF296E">
        <w:t xml:space="preserve"> </w:t>
      </w:r>
      <w:r w:rsidR="00D21B7A">
        <w:t>Upon confirmation of this plan, the stay under § 362(a) will terminate as to the collateral only and the stay under § 1301 will terminate in all respects unless the debt is listed as a classified debt in Paragraph 5.3 of the plan.</w:t>
      </w:r>
      <w:r w:rsidR="00EE6EB3" w:rsidRPr="00EF296E">
        <w:t xml:space="preserve"> An allowed unsecured claim resulting from the disposition</w:t>
      </w:r>
      <w:r w:rsidR="00B7796A" w:rsidRPr="00EF296E">
        <w:t>(</w:t>
      </w:r>
      <w:r w:rsidR="00EE6EB3" w:rsidRPr="00EF296E">
        <w:t>s</w:t>
      </w:r>
      <w:r w:rsidR="00B7796A" w:rsidRPr="00EF296E">
        <w:t>)</w:t>
      </w:r>
      <w:r w:rsidR="00EE6EB3" w:rsidRPr="00EF296E">
        <w:t xml:space="preserve"> of the collateral will be treated as unsecured.</w:t>
      </w:r>
    </w:p>
    <w:p w:rsidR="00F51CBD" w:rsidRPr="00EF296E" w:rsidRDefault="00F51CBD" w:rsidP="00F51CBD">
      <w:pPr>
        <w:jc w:val="both"/>
      </w:pPr>
    </w:p>
    <w:p w:rsidR="00F51CBD" w:rsidRPr="00EF296E" w:rsidRDefault="00F51CBD" w:rsidP="00F51CBD">
      <w:pPr>
        <w:jc w:val="both"/>
      </w:pPr>
      <w:r w:rsidRPr="00EF296E">
        <w:t>NAME OF CREDITOR</w:t>
      </w:r>
      <w:r w:rsidRPr="00EF296E">
        <w:tab/>
      </w:r>
      <w:r w:rsidRPr="00EF296E">
        <w:tab/>
        <w:t xml:space="preserve">     </w:t>
      </w:r>
      <w:r w:rsidRPr="00EF296E">
        <w:tab/>
        <w:t xml:space="preserve"> </w:t>
      </w:r>
      <w:r w:rsidRPr="00EF296E">
        <w:tab/>
      </w:r>
      <w:r w:rsidRPr="00EF296E">
        <w:tab/>
        <w:t>DESCRIPTION OF COLLATERAL</w:t>
      </w:r>
      <w:r w:rsidRPr="00EF296E">
        <w:tab/>
        <w:t xml:space="preserve"> </w:t>
      </w:r>
      <w:r w:rsidRPr="00EF296E">
        <w:tab/>
        <w:t xml:space="preserve">             </w:t>
      </w:r>
      <w:r w:rsidRPr="00EF296E">
        <w:tab/>
      </w:r>
    </w:p>
    <w:p w:rsidR="00F51CBD" w:rsidRPr="00EF296E" w:rsidRDefault="00F51CBD" w:rsidP="00F51CBD">
      <w:pPr>
        <w:jc w:val="both"/>
      </w:pPr>
    </w:p>
    <w:p w:rsidR="002E176C" w:rsidRDefault="002E176C" w:rsidP="002E176C">
      <w:pPr>
        <w:jc w:val="both"/>
      </w:pPr>
      <w:r>
        <w:t>____________________________________________</w:t>
      </w:r>
      <w:r>
        <w:tab/>
        <w:t>___________________________________</w:t>
      </w:r>
    </w:p>
    <w:p w:rsidR="002E176C" w:rsidRDefault="002E176C" w:rsidP="002E176C">
      <w:pPr>
        <w:jc w:val="both"/>
      </w:pPr>
    </w:p>
    <w:p w:rsidR="002E176C" w:rsidRDefault="002E176C" w:rsidP="002E176C">
      <w:pPr>
        <w:jc w:val="both"/>
      </w:pPr>
      <w:r>
        <w:t>____________________________________________</w:t>
      </w:r>
      <w:r>
        <w:tab/>
        <w:t>___________________________________</w:t>
      </w:r>
    </w:p>
    <w:p w:rsidR="002E176C" w:rsidRDefault="002E176C" w:rsidP="002E176C">
      <w:pPr>
        <w:jc w:val="both"/>
      </w:pPr>
    </w:p>
    <w:p w:rsidR="004E2CBB" w:rsidRPr="00EF296E" w:rsidRDefault="004E2CBB" w:rsidP="00254712">
      <w:pPr>
        <w:jc w:val="both"/>
      </w:pPr>
    </w:p>
    <w:p w:rsidR="00254712" w:rsidRPr="00EF296E" w:rsidRDefault="00254712" w:rsidP="00254712">
      <w:pPr>
        <w:jc w:val="both"/>
      </w:pPr>
      <w:r w:rsidRPr="00EF296E">
        <w:t>3.7</w:t>
      </w:r>
      <w:r w:rsidR="0021007F" w:rsidRPr="00EF296E">
        <w:t>.</w:t>
      </w:r>
      <w:r w:rsidRPr="00EF296E">
        <w:tab/>
      </w:r>
      <w:r w:rsidRPr="00EF296E">
        <w:tab/>
      </w:r>
      <w:r w:rsidR="00B95D40" w:rsidRPr="00EF296E">
        <w:rPr>
          <w:b/>
        </w:rPr>
        <w:t>Debts Paid by Debtor:</w:t>
      </w:r>
      <w:r w:rsidR="00B95D40" w:rsidRPr="00EF296E">
        <w:t xml:space="preserve"> </w:t>
      </w:r>
      <w:r w:rsidRPr="00EF296E">
        <w:t>T</w:t>
      </w:r>
      <w:r w:rsidR="00E3570A" w:rsidRPr="00EF296E">
        <w:t>he following debts will be paid directly by the debtor</w:t>
      </w:r>
      <w:r w:rsidR="008E67D6" w:rsidRPr="00EF296E">
        <w:t>(s)</w:t>
      </w:r>
      <w:r w:rsidR="00E3570A" w:rsidRPr="00EF296E">
        <w:t>:</w:t>
      </w:r>
    </w:p>
    <w:p w:rsidR="00254712" w:rsidRPr="00EF296E" w:rsidRDefault="00254712" w:rsidP="00254712">
      <w:pPr>
        <w:jc w:val="both"/>
      </w:pPr>
    </w:p>
    <w:p w:rsidR="00FB4AA9" w:rsidRPr="00EF296E" w:rsidRDefault="00FB4AA9" w:rsidP="00FB4AA9">
      <w:pPr>
        <w:jc w:val="both"/>
      </w:pPr>
      <w:r w:rsidRPr="00EF296E">
        <w:t>NAME OF CREDITOR</w:t>
      </w:r>
      <w:r w:rsidRPr="00EF296E">
        <w:tab/>
      </w:r>
      <w:r w:rsidRPr="00EF296E">
        <w:tab/>
        <w:t xml:space="preserve">     </w:t>
      </w:r>
      <w:r w:rsidRPr="00EF296E">
        <w:tab/>
        <w:t xml:space="preserve"> COLLATERAL</w:t>
      </w:r>
      <w:r w:rsidRPr="00EF296E">
        <w:tab/>
      </w:r>
      <w:r w:rsidRPr="00EF296E">
        <w:tab/>
      </w:r>
      <w:r w:rsidRPr="00EF296E">
        <w:tab/>
      </w:r>
      <w:r w:rsidRPr="00EF296E">
        <w:tab/>
      </w:r>
    </w:p>
    <w:p w:rsidR="00FB4AA9" w:rsidRPr="00EF296E" w:rsidRDefault="00FB4AA9" w:rsidP="00FB4AA9">
      <w:pPr>
        <w:ind w:left="2160" w:firstLine="720"/>
        <w:jc w:val="both"/>
      </w:pPr>
      <w:r w:rsidRPr="00EF296E">
        <w:t xml:space="preserve">      </w:t>
      </w:r>
      <w:r w:rsidRPr="00EF296E">
        <w:tab/>
        <w:t xml:space="preserve">        </w:t>
      </w:r>
    </w:p>
    <w:p w:rsidR="00FB4AA9" w:rsidRPr="00EF296E" w:rsidRDefault="00FB4AA9" w:rsidP="00FB4AA9">
      <w:pPr>
        <w:jc w:val="both"/>
      </w:pPr>
      <w:r w:rsidRPr="00EF296E">
        <w:t xml:space="preserve">____________________________                 ____________________________              </w:t>
      </w:r>
    </w:p>
    <w:p w:rsidR="00641A25" w:rsidRPr="00EF296E" w:rsidRDefault="00641A25" w:rsidP="00FB4AA9">
      <w:pPr>
        <w:jc w:val="both"/>
      </w:pPr>
    </w:p>
    <w:p w:rsidR="00FB4AA9" w:rsidRPr="00EF296E" w:rsidRDefault="00FB4AA9" w:rsidP="00FB4AA9">
      <w:pPr>
        <w:jc w:val="both"/>
      </w:pPr>
      <w:r w:rsidRPr="00EF296E">
        <w:t xml:space="preserve">____________________________                 ____________________________               </w:t>
      </w:r>
    </w:p>
    <w:p w:rsidR="00641A25" w:rsidRPr="00EF296E" w:rsidRDefault="00641A25" w:rsidP="00FB4AA9">
      <w:pPr>
        <w:jc w:val="both"/>
      </w:pPr>
    </w:p>
    <w:p w:rsidR="00641A25" w:rsidRPr="00EF296E" w:rsidRDefault="00641A25" w:rsidP="00641A25">
      <w:pPr>
        <w:jc w:val="both"/>
      </w:pPr>
      <w:r w:rsidRPr="00EF296E">
        <w:t xml:space="preserve">____________________________                 ____________________________               </w:t>
      </w:r>
    </w:p>
    <w:p w:rsidR="00641A25" w:rsidRPr="00EF296E" w:rsidRDefault="00641A25" w:rsidP="00FB4AA9">
      <w:pPr>
        <w:jc w:val="both"/>
      </w:pPr>
    </w:p>
    <w:p w:rsidR="00641A25" w:rsidRPr="00EF296E" w:rsidRDefault="00641A25" w:rsidP="00641A25">
      <w:pPr>
        <w:jc w:val="both"/>
      </w:pPr>
      <w:r w:rsidRPr="00EF296E">
        <w:t xml:space="preserve">____________________________                 ____________________________               </w:t>
      </w:r>
    </w:p>
    <w:p w:rsidR="00641A25" w:rsidRPr="00EF296E" w:rsidRDefault="00641A25" w:rsidP="00FB4AA9">
      <w:pPr>
        <w:jc w:val="both"/>
      </w:pPr>
    </w:p>
    <w:p w:rsidR="006F3D0C" w:rsidRPr="00EF296E" w:rsidRDefault="006F3D0C" w:rsidP="00254712">
      <w:pPr>
        <w:jc w:val="both"/>
      </w:pPr>
    </w:p>
    <w:p w:rsidR="00641A25" w:rsidRPr="00EF296E" w:rsidRDefault="00641A25" w:rsidP="00254712">
      <w:pPr>
        <w:jc w:val="both"/>
      </w:pPr>
    </w:p>
    <w:p w:rsidR="006F3D0C" w:rsidRPr="00EF296E" w:rsidRDefault="006F3D0C" w:rsidP="006F3D0C">
      <w:pPr>
        <w:ind w:left="1440" w:hanging="1440"/>
        <w:jc w:val="both"/>
        <w:rPr>
          <w:b/>
        </w:rPr>
      </w:pPr>
      <w:r w:rsidRPr="00EF296E">
        <w:t>3.8</w:t>
      </w:r>
      <w:r w:rsidR="0021007F" w:rsidRPr="00EF296E">
        <w:t>.</w:t>
      </w:r>
      <w:r w:rsidRPr="00EF296E">
        <w:tab/>
      </w:r>
      <w:r w:rsidR="00B95D40" w:rsidRPr="00EF296E">
        <w:rPr>
          <w:b/>
        </w:rPr>
        <w:t>Liens Avoided:</w:t>
      </w:r>
      <w:r w:rsidR="00B95D40" w:rsidRPr="00EF296E">
        <w:t xml:space="preserve"> </w:t>
      </w:r>
      <w:r w:rsidRPr="00EF296E">
        <w:t xml:space="preserve">The judicial liens or non-possessory, non-purchase </w:t>
      </w:r>
      <w:r w:rsidR="00AC081B" w:rsidRPr="00EF296E">
        <w:t xml:space="preserve">security </w:t>
      </w:r>
      <w:r w:rsidRPr="00EF296E">
        <w:t>interest</w:t>
      </w:r>
      <w:r w:rsidR="00AC081B" w:rsidRPr="00EF296E">
        <w:t>s</w:t>
      </w:r>
      <w:r w:rsidRPr="00EF296E">
        <w:t xml:space="preserve"> that are being avoided are listed in </w:t>
      </w:r>
      <w:r w:rsidRPr="00EF296E">
        <w:rPr>
          <w:b/>
        </w:rPr>
        <w:t>Part 6 Nonstandard Provisions.</w:t>
      </w:r>
    </w:p>
    <w:p w:rsidR="00254712" w:rsidRPr="00EF296E" w:rsidRDefault="00254712" w:rsidP="00254712">
      <w:pPr>
        <w:jc w:val="both"/>
        <w:rPr>
          <w:b/>
        </w:rPr>
      </w:pPr>
    </w:p>
    <w:p w:rsidR="00DF6547" w:rsidRPr="00EF296E" w:rsidRDefault="00DF6547" w:rsidP="007B54E1">
      <w:pPr>
        <w:outlineLvl w:val="0"/>
        <w:rPr>
          <w:b/>
        </w:rPr>
      </w:pPr>
    </w:p>
    <w:p w:rsidR="007B54E1" w:rsidRPr="00EF296E" w:rsidRDefault="007B54E1" w:rsidP="007B54E1">
      <w:pPr>
        <w:outlineLvl w:val="0"/>
        <w:rPr>
          <w:b/>
        </w:rPr>
      </w:pPr>
      <w:r w:rsidRPr="00EF296E">
        <w:rPr>
          <w:b/>
        </w:rPr>
        <w:t>Part 4:  Tre</w:t>
      </w:r>
      <w:r w:rsidR="00D21B7A">
        <w:rPr>
          <w:b/>
        </w:rPr>
        <w:t>atment of Fees and Priority Claims</w:t>
      </w:r>
      <w:r w:rsidRPr="00EF296E">
        <w:rPr>
          <w:b/>
        </w:rPr>
        <w:t xml:space="preserve"> </w:t>
      </w:r>
    </w:p>
    <w:p w:rsidR="007B54E1" w:rsidRPr="00EF296E" w:rsidRDefault="00F27EFB" w:rsidP="007B54E1">
      <w:pPr>
        <w:tabs>
          <w:tab w:val="left" w:pos="-1440"/>
          <w:tab w:val="left" w:pos="-720"/>
          <w:tab w:val="left" w:pos="0"/>
          <w:tab w:val="left" w:pos="720"/>
        </w:tabs>
        <w:jc w:val="both"/>
      </w:pPr>
      <w:r>
        <w:rPr>
          <w:b/>
          <w:u w:val="single"/>
        </w:rPr>
        <w:pict>
          <v:rect id="_x0000_i1029" style="width:0;height:1.5pt" o:hralign="center" o:hrstd="t" o:hr="t" fillcolor="#a0a0a0" stroked="f"/>
        </w:pict>
      </w:r>
    </w:p>
    <w:p w:rsidR="007B54E1" w:rsidRPr="00EF296E" w:rsidRDefault="007B54E1" w:rsidP="007B54E1">
      <w:pPr>
        <w:tabs>
          <w:tab w:val="left" w:pos="-1440"/>
          <w:tab w:val="left" w:pos="-720"/>
          <w:tab w:val="left" w:pos="0"/>
          <w:tab w:val="left" w:pos="720"/>
        </w:tabs>
        <w:jc w:val="both"/>
      </w:pPr>
    </w:p>
    <w:p w:rsidR="007B54E1" w:rsidRPr="00EF296E" w:rsidRDefault="007B54E1" w:rsidP="007B54E1">
      <w:pPr>
        <w:ind w:left="1440" w:hanging="1440"/>
        <w:jc w:val="both"/>
      </w:pPr>
      <w:r w:rsidRPr="00EF296E">
        <w:t>4.</w:t>
      </w:r>
      <w:r w:rsidR="00D06251" w:rsidRPr="00EF296E">
        <w:t>1</w:t>
      </w:r>
      <w:r w:rsidRPr="00EF296E">
        <w:t>.</w:t>
      </w:r>
      <w:r w:rsidRPr="00EF296E">
        <w:tab/>
      </w:r>
      <w:r w:rsidR="00B95D40" w:rsidRPr="00EF296E">
        <w:rPr>
          <w:b/>
        </w:rPr>
        <w:t>Attorney Fees:</w:t>
      </w:r>
      <w:r w:rsidR="00B95D40" w:rsidRPr="00EF296E">
        <w:t xml:space="preserve"> </w:t>
      </w:r>
      <w:r w:rsidRPr="00EF296E">
        <w:t>Attorney fees ordered pursuant to 11 U.S.C. § 507(a)(2) of $_____________ to be paid as follows:</w:t>
      </w:r>
      <w:r w:rsidR="00FB4AA9" w:rsidRPr="00EF296E">
        <w:t xml:space="preserve"> </w:t>
      </w:r>
      <w:r w:rsidR="00FB4AA9" w:rsidRPr="00EF296E">
        <w:rPr>
          <w:b/>
        </w:rPr>
        <w:t>(SELECT ONE)</w:t>
      </w:r>
      <w:r w:rsidRPr="00EF296E">
        <w:tab/>
      </w:r>
    </w:p>
    <w:p w:rsidR="00FB4AA9" w:rsidRPr="00EF296E" w:rsidRDefault="007B54E1" w:rsidP="007B54E1">
      <w:pPr>
        <w:jc w:val="both"/>
      </w:pPr>
      <w:r w:rsidRPr="00EF296E">
        <w:tab/>
      </w:r>
      <w:r w:rsidRPr="00EF296E">
        <w:tab/>
      </w:r>
      <w:r w:rsidRPr="00EF296E">
        <w:tab/>
      </w:r>
      <w:r w:rsidRPr="00EF296E">
        <w:tab/>
      </w:r>
    </w:p>
    <w:p w:rsidR="00FB4AA9" w:rsidRPr="00EF296E" w:rsidRDefault="00FB4AA9" w:rsidP="007B54E1">
      <w:pPr>
        <w:jc w:val="both"/>
      </w:pPr>
      <w:r w:rsidRPr="00EF296E">
        <w:tab/>
      </w:r>
      <w:r w:rsidRPr="00EF296E">
        <w:tab/>
      </w:r>
      <w:r w:rsidR="00641A25" w:rsidRPr="00EF296E">
        <w:fldChar w:fldCharType="begin">
          <w:ffData>
            <w:name w:val="Check2"/>
            <w:enabled/>
            <w:calcOnExit w:val="0"/>
            <w:checkBox>
              <w:sizeAuto/>
              <w:default w:val="0"/>
            </w:checkBox>
          </w:ffData>
        </w:fldChar>
      </w:r>
      <w:bookmarkStart w:id="1" w:name="Check2"/>
      <w:r w:rsidR="00641A25" w:rsidRPr="00EF296E">
        <w:instrText xml:space="preserve"> FORMCHECKBOX </w:instrText>
      </w:r>
      <w:r w:rsidR="00F27EFB">
        <w:fldChar w:fldCharType="separate"/>
      </w:r>
      <w:r w:rsidR="00641A25" w:rsidRPr="00EF296E">
        <w:fldChar w:fldCharType="end"/>
      </w:r>
      <w:bookmarkEnd w:id="1"/>
      <w:r w:rsidR="00565345" w:rsidRPr="00EF296E">
        <w:t xml:space="preserve"> </w:t>
      </w:r>
      <w:r w:rsidRPr="00EF296E">
        <w:t xml:space="preserve">Pursuant to the </w:t>
      </w:r>
      <w:r w:rsidR="00D21B7A">
        <w:t>Single Set Fee option in the Administrative Order on Attorney Fees in Chapter 13 Cases.</w:t>
      </w:r>
    </w:p>
    <w:p w:rsidR="00FB4AA9" w:rsidRPr="00EF296E" w:rsidRDefault="00FB4AA9" w:rsidP="007B54E1">
      <w:pPr>
        <w:jc w:val="both"/>
      </w:pPr>
    </w:p>
    <w:p w:rsidR="00D21B7A" w:rsidRDefault="00FB4AA9" w:rsidP="00FB4AA9">
      <w:pPr>
        <w:ind w:left="1440"/>
        <w:jc w:val="both"/>
      </w:pPr>
      <w:r w:rsidRPr="00EF296E">
        <w:fldChar w:fldCharType="begin">
          <w:ffData>
            <w:name w:val="Check3"/>
            <w:enabled/>
            <w:calcOnExit w:val="0"/>
            <w:checkBox>
              <w:sizeAuto/>
              <w:default w:val="0"/>
            </w:checkBox>
          </w:ffData>
        </w:fldChar>
      </w:r>
      <w:bookmarkStart w:id="2" w:name="Check3"/>
      <w:r w:rsidRPr="00EF296E">
        <w:instrText xml:space="preserve"> FORMCHECKBOX </w:instrText>
      </w:r>
      <w:r w:rsidR="00F27EFB">
        <w:fldChar w:fldCharType="separate"/>
      </w:r>
      <w:r w:rsidRPr="00EF296E">
        <w:fldChar w:fldCharType="end"/>
      </w:r>
      <w:bookmarkEnd w:id="2"/>
      <w:r w:rsidR="00565345" w:rsidRPr="00EF296E">
        <w:t xml:space="preserve"> </w:t>
      </w:r>
      <w:r w:rsidR="00D21B7A">
        <w:t>Hourly billing: Attorneys are required to file an application for compensation with the Court, including an itemization of their time, in accordance with the Administrative Order on Attorney Fees in Chapter 13 Cases.</w:t>
      </w:r>
    </w:p>
    <w:p w:rsidR="007B54E1" w:rsidRPr="00EF296E" w:rsidRDefault="007B54E1" w:rsidP="007B54E1">
      <w:pPr>
        <w:jc w:val="both"/>
      </w:pPr>
    </w:p>
    <w:p w:rsidR="00BC64BA" w:rsidRPr="00EF296E" w:rsidRDefault="00BC64BA" w:rsidP="00BC64BA">
      <w:pPr>
        <w:ind w:left="1440" w:hanging="1440"/>
        <w:jc w:val="both"/>
        <w:rPr>
          <w:b/>
        </w:rPr>
      </w:pPr>
      <w:r>
        <w:t>4.2</w:t>
      </w:r>
      <w:r w:rsidRPr="00EF296E">
        <w:t>.</w:t>
      </w:r>
      <w:r w:rsidRPr="00EF296E">
        <w:tab/>
      </w:r>
      <w:r>
        <w:rPr>
          <w:b/>
        </w:rPr>
        <w:t>Trustee’s Fees</w:t>
      </w:r>
      <w:r w:rsidRPr="00EF296E">
        <w:rPr>
          <w:b/>
        </w:rPr>
        <w:t>:</w:t>
      </w:r>
      <w:r w:rsidRPr="00EF296E">
        <w:t xml:space="preserve"> </w:t>
      </w:r>
      <w:r>
        <w:t xml:space="preserve">Trustee’s fees are governed by statute and may change </w:t>
      </w:r>
      <w:proofErr w:type="gramStart"/>
      <w:r>
        <w:t>during the course of</w:t>
      </w:r>
      <w:proofErr w:type="gramEnd"/>
      <w:r>
        <w:t xml:space="preserve"> the case.</w:t>
      </w:r>
    </w:p>
    <w:p w:rsidR="00BC64BA" w:rsidRDefault="00BC64BA" w:rsidP="007B54E1">
      <w:pPr>
        <w:ind w:left="1440" w:hanging="1440"/>
        <w:jc w:val="both"/>
      </w:pPr>
    </w:p>
    <w:p w:rsidR="007B54E1" w:rsidRPr="00EF296E" w:rsidRDefault="00CD743C" w:rsidP="007B54E1">
      <w:pPr>
        <w:ind w:left="1440" w:hanging="1440"/>
        <w:jc w:val="both"/>
        <w:rPr>
          <w:b/>
        </w:rPr>
      </w:pPr>
      <w:r>
        <w:t>4.3</w:t>
      </w:r>
      <w:r w:rsidR="007B54E1" w:rsidRPr="00EF296E">
        <w:t>.</w:t>
      </w:r>
      <w:r w:rsidR="007B54E1" w:rsidRPr="00EF296E">
        <w:tab/>
      </w:r>
      <w:r w:rsidR="00B95D40" w:rsidRPr="00EF296E">
        <w:rPr>
          <w:b/>
        </w:rPr>
        <w:t>Domestic Support Obligations:</w:t>
      </w:r>
      <w:r w:rsidR="00B95D40" w:rsidRPr="00EF296E">
        <w:t xml:space="preserve"> </w:t>
      </w:r>
      <w:r w:rsidR="007B54E1" w:rsidRPr="00EF296E">
        <w:t xml:space="preserve">The following domestic support obligations will be paid over the life of the plan as follows: These payments will be made simultaneously with payment of the secured debt to the extent funds are available and will include interest at the rate of ___%. </w:t>
      </w:r>
      <w:r w:rsidR="007B54E1" w:rsidRPr="00EF296E">
        <w:rPr>
          <w:b/>
        </w:rPr>
        <w:t>(If this is left blank, no interest will be paid.)</w:t>
      </w:r>
    </w:p>
    <w:p w:rsidR="007B54E1" w:rsidRPr="00EF296E" w:rsidRDefault="007B54E1" w:rsidP="007B54E1">
      <w:pPr>
        <w:jc w:val="both"/>
      </w:pPr>
    </w:p>
    <w:p w:rsidR="004E2CBB" w:rsidRPr="00EF296E" w:rsidRDefault="004E2CBB" w:rsidP="007B54E1">
      <w:pPr>
        <w:jc w:val="both"/>
      </w:pPr>
    </w:p>
    <w:p w:rsidR="007B54E1" w:rsidRPr="00EF296E" w:rsidRDefault="007B54E1" w:rsidP="007B54E1">
      <w:pPr>
        <w:jc w:val="both"/>
      </w:pPr>
      <w:r w:rsidRPr="00EF296E">
        <w:t>NAME OF CREDITOR</w:t>
      </w:r>
      <w:r w:rsidRPr="00EF296E">
        <w:tab/>
      </w:r>
      <w:r w:rsidRPr="00EF296E">
        <w:tab/>
        <w:t xml:space="preserve">     </w:t>
      </w:r>
      <w:r w:rsidRPr="00EF296E">
        <w:tab/>
        <w:t xml:space="preserve"> </w:t>
      </w:r>
      <w:r w:rsidRPr="00EF296E">
        <w:tab/>
      </w:r>
      <w:r w:rsidRPr="00EF296E">
        <w:tab/>
      </w:r>
      <w:r w:rsidRPr="00EF296E">
        <w:tab/>
        <w:t xml:space="preserve"> </w:t>
      </w:r>
      <w:r w:rsidRPr="00EF296E">
        <w:tab/>
        <w:t xml:space="preserve">             </w:t>
      </w:r>
      <w:r w:rsidRPr="00EF296E">
        <w:tab/>
        <w:t>PAYMENT AMOUNT</w:t>
      </w:r>
    </w:p>
    <w:p w:rsidR="007B54E1" w:rsidRPr="00EF296E" w:rsidRDefault="007B54E1" w:rsidP="007B54E1">
      <w:pPr>
        <w:jc w:val="both"/>
      </w:pPr>
    </w:p>
    <w:tbl>
      <w:tblPr>
        <w:tblW w:w="0" w:type="auto"/>
        <w:tblLayout w:type="fixed"/>
        <w:tblLook w:val="01E0" w:firstRow="1" w:lastRow="1" w:firstColumn="1" w:lastColumn="1" w:noHBand="0" w:noVBand="0"/>
      </w:tblPr>
      <w:tblGrid>
        <w:gridCol w:w="7308"/>
        <w:gridCol w:w="2268"/>
      </w:tblGrid>
      <w:tr w:rsidR="00EF296E" w:rsidRPr="00EF296E" w:rsidTr="00254712">
        <w:tc>
          <w:tcPr>
            <w:tcW w:w="7308" w:type="dxa"/>
          </w:tcPr>
          <w:p w:rsidR="00254712" w:rsidRPr="00EF296E" w:rsidRDefault="00254712" w:rsidP="001A0053">
            <w:pPr>
              <w:pBdr>
                <w:bottom w:val="single" w:sz="4" w:space="1" w:color="auto"/>
              </w:pBdr>
              <w:jc w:val="both"/>
            </w:pPr>
          </w:p>
        </w:tc>
        <w:tc>
          <w:tcPr>
            <w:tcW w:w="2268" w:type="dxa"/>
          </w:tcPr>
          <w:p w:rsidR="00254712" w:rsidRPr="00EF296E" w:rsidRDefault="00254712" w:rsidP="001A0053">
            <w:pPr>
              <w:pBdr>
                <w:bottom w:val="single" w:sz="4" w:space="1" w:color="auto"/>
              </w:pBdr>
              <w:jc w:val="both"/>
            </w:pPr>
          </w:p>
        </w:tc>
      </w:tr>
    </w:tbl>
    <w:p w:rsidR="00235F4C" w:rsidRPr="00EF296E" w:rsidRDefault="007B54E1" w:rsidP="007B54E1">
      <w:pPr>
        <w:jc w:val="both"/>
      </w:pPr>
      <w:r w:rsidRPr="00EF296E">
        <w:t xml:space="preserve"> </w:t>
      </w:r>
    </w:p>
    <w:tbl>
      <w:tblPr>
        <w:tblW w:w="0" w:type="auto"/>
        <w:tblLayout w:type="fixed"/>
        <w:tblLook w:val="01E0" w:firstRow="1" w:lastRow="1" w:firstColumn="1" w:lastColumn="1" w:noHBand="0" w:noVBand="0"/>
      </w:tblPr>
      <w:tblGrid>
        <w:gridCol w:w="7308"/>
        <w:gridCol w:w="2268"/>
      </w:tblGrid>
      <w:tr w:rsidR="00EF296E" w:rsidRPr="00EF296E" w:rsidTr="002214DB">
        <w:tc>
          <w:tcPr>
            <w:tcW w:w="7308" w:type="dxa"/>
          </w:tcPr>
          <w:p w:rsidR="00235F4C" w:rsidRPr="00EF296E" w:rsidRDefault="00235F4C" w:rsidP="002214DB">
            <w:pPr>
              <w:pBdr>
                <w:bottom w:val="single" w:sz="4" w:space="1" w:color="auto"/>
              </w:pBdr>
              <w:jc w:val="both"/>
            </w:pPr>
          </w:p>
        </w:tc>
        <w:tc>
          <w:tcPr>
            <w:tcW w:w="2268" w:type="dxa"/>
          </w:tcPr>
          <w:p w:rsidR="00235F4C" w:rsidRPr="00EF296E" w:rsidRDefault="00235F4C" w:rsidP="002214DB">
            <w:pPr>
              <w:pBdr>
                <w:bottom w:val="single" w:sz="4" w:space="1" w:color="auto"/>
              </w:pBdr>
              <w:jc w:val="both"/>
            </w:pPr>
          </w:p>
        </w:tc>
      </w:tr>
    </w:tbl>
    <w:p w:rsidR="00235F4C" w:rsidRPr="00EF296E" w:rsidRDefault="00235F4C" w:rsidP="00235F4C">
      <w:pPr>
        <w:jc w:val="both"/>
      </w:pPr>
      <w:r w:rsidRPr="00EF296E">
        <w:t xml:space="preserve"> </w:t>
      </w:r>
    </w:p>
    <w:p w:rsidR="00D06251" w:rsidRPr="00EF296E" w:rsidRDefault="00D06251" w:rsidP="007B54E1">
      <w:pPr>
        <w:jc w:val="both"/>
      </w:pPr>
    </w:p>
    <w:p w:rsidR="00F51CBD" w:rsidRPr="00EF296E" w:rsidRDefault="00CD743C" w:rsidP="00D06251">
      <w:pPr>
        <w:ind w:left="1440" w:hanging="1440"/>
        <w:jc w:val="both"/>
      </w:pPr>
      <w:r>
        <w:t>4.4</w:t>
      </w:r>
      <w:r w:rsidR="00D06251" w:rsidRPr="00EF296E">
        <w:t>.</w:t>
      </w:r>
      <w:r w:rsidR="00D06251" w:rsidRPr="00EF296E">
        <w:tab/>
      </w:r>
      <w:r w:rsidR="00B95D40" w:rsidRPr="00EF296E">
        <w:rPr>
          <w:b/>
        </w:rPr>
        <w:t>Priority Claims:</w:t>
      </w:r>
      <w:r w:rsidR="00B95D40" w:rsidRPr="00EF296E">
        <w:t xml:space="preserve"> </w:t>
      </w:r>
      <w:r w:rsidR="00F51CBD" w:rsidRPr="00EF296E">
        <w:t xml:space="preserve">All other 11 U.S.C. § 507 priority claims, unless already listed under </w:t>
      </w:r>
      <w:r>
        <w:t>4.3</w:t>
      </w:r>
      <w:r w:rsidR="00F51CBD" w:rsidRPr="00EF296E">
        <w:t xml:space="preserve"> will be paid in full over the life of the plan as funds become available in the order specified by law.</w:t>
      </w:r>
    </w:p>
    <w:p w:rsidR="002532F7" w:rsidRDefault="002532F7" w:rsidP="00506237">
      <w:pPr>
        <w:outlineLvl w:val="0"/>
        <w:rPr>
          <w:b/>
        </w:rPr>
      </w:pPr>
    </w:p>
    <w:p w:rsidR="00506237" w:rsidRPr="00EF296E" w:rsidRDefault="00506237" w:rsidP="00506237">
      <w:pPr>
        <w:outlineLvl w:val="0"/>
        <w:rPr>
          <w:b/>
        </w:rPr>
      </w:pPr>
      <w:r w:rsidRPr="00EF296E">
        <w:rPr>
          <w:b/>
        </w:rPr>
        <w:t xml:space="preserve">Part 5:  Treatment of Non Priority Unsecured Claims </w:t>
      </w:r>
    </w:p>
    <w:p w:rsidR="002C72BA" w:rsidRPr="00EF296E" w:rsidRDefault="00F27EFB" w:rsidP="00506237">
      <w:pPr>
        <w:jc w:val="both"/>
      </w:pPr>
      <w:r>
        <w:rPr>
          <w:b/>
          <w:u w:val="single"/>
        </w:rPr>
        <w:pict>
          <v:rect id="_x0000_i1030" style="width:0;height:1.5pt" o:hralign="center" o:hrstd="t" o:hr="t" fillcolor="#a0a0a0" stroked="f"/>
        </w:pict>
      </w:r>
    </w:p>
    <w:p w:rsidR="00506237" w:rsidRPr="00EF296E" w:rsidRDefault="00506237" w:rsidP="00F51CBD">
      <w:pPr>
        <w:jc w:val="both"/>
      </w:pPr>
    </w:p>
    <w:p w:rsidR="00F13BB2" w:rsidRPr="00EF296E" w:rsidRDefault="00F13BB2" w:rsidP="00F51CBD">
      <w:pPr>
        <w:jc w:val="both"/>
      </w:pPr>
    </w:p>
    <w:p w:rsidR="00F51CBD" w:rsidRPr="00EF296E" w:rsidRDefault="00506237" w:rsidP="00506237">
      <w:pPr>
        <w:ind w:left="1440" w:hanging="1440"/>
        <w:jc w:val="both"/>
        <w:rPr>
          <w:b/>
        </w:rPr>
      </w:pPr>
      <w:r w:rsidRPr="00EF296E">
        <w:t>5.1.</w:t>
      </w:r>
      <w:r w:rsidRPr="00EF296E">
        <w:tab/>
      </w:r>
      <w:r w:rsidR="00B95D40" w:rsidRPr="00EF296E">
        <w:rPr>
          <w:b/>
        </w:rPr>
        <w:t>Payment Parameters:</w:t>
      </w:r>
      <w:r w:rsidR="00B95D40" w:rsidRPr="00EF296E">
        <w:t xml:space="preserve"> </w:t>
      </w:r>
      <w:r w:rsidR="00E24217" w:rsidRPr="00EF296E">
        <w:rPr>
          <w:b/>
        </w:rPr>
        <w:t>Debtor</w:t>
      </w:r>
      <w:r w:rsidR="00636D87" w:rsidRPr="00EF296E">
        <w:rPr>
          <w:b/>
        </w:rPr>
        <w:t>(s)</w:t>
      </w:r>
      <w:r w:rsidR="00E24217" w:rsidRPr="00EF296E">
        <w:rPr>
          <w:b/>
        </w:rPr>
        <w:t xml:space="preserve"> will make payments that will meet all of the following parameters</w:t>
      </w:r>
      <w:r w:rsidR="00346ACF" w:rsidRPr="00EF296E">
        <w:rPr>
          <w:b/>
        </w:rPr>
        <w:t xml:space="preserve"> (these are not cumulative;</w:t>
      </w:r>
      <w:r w:rsidR="004C1B4C" w:rsidRPr="00EF296E">
        <w:rPr>
          <w:b/>
        </w:rPr>
        <w:t xml:space="preserve"> debtor</w:t>
      </w:r>
      <w:r w:rsidR="008E67D6" w:rsidRPr="00EF296E">
        <w:rPr>
          <w:b/>
        </w:rPr>
        <w:t>(</w:t>
      </w:r>
      <w:r w:rsidR="004C1B4C" w:rsidRPr="00EF296E">
        <w:rPr>
          <w:b/>
        </w:rPr>
        <w:t>s</w:t>
      </w:r>
      <w:r w:rsidR="008E67D6" w:rsidRPr="00EF296E">
        <w:rPr>
          <w:b/>
        </w:rPr>
        <w:t>)</w:t>
      </w:r>
      <w:r w:rsidR="004C1B4C" w:rsidRPr="00EF296E">
        <w:rPr>
          <w:b/>
        </w:rPr>
        <w:t xml:space="preserve"> will pay the highest of the three)</w:t>
      </w:r>
      <w:r w:rsidR="00BF45F0" w:rsidRPr="00EF296E">
        <w:rPr>
          <w:b/>
        </w:rPr>
        <w:t>:</w:t>
      </w:r>
    </w:p>
    <w:p w:rsidR="00F51CBD" w:rsidRPr="00EF296E" w:rsidRDefault="00F51CBD" w:rsidP="00F51CBD">
      <w:pPr>
        <w:jc w:val="both"/>
      </w:pPr>
    </w:p>
    <w:p w:rsidR="00170C66" w:rsidRPr="00EF296E" w:rsidRDefault="00E24217" w:rsidP="00506237">
      <w:pPr>
        <w:ind w:left="1440"/>
        <w:jc w:val="both"/>
      </w:pPr>
      <w:r w:rsidRPr="00EF296E">
        <w:t>(</w:t>
      </w:r>
      <w:r w:rsidR="000E7723" w:rsidRPr="00EF296E">
        <w:t>a</w:t>
      </w:r>
      <w:r w:rsidR="00FB4AA9" w:rsidRPr="00EF296E">
        <w:t>)</w:t>
      </w:r>
      <w:r w:rsidR="00170C66" w:rsidRPr="00EF296E">
        <w:t xml:space="preserve"> </w:t>
      </w:r>
      <w:r w:rsidR="00FB4AA9" w:rsidRPr="00EF296E">
        <w:t xml:space="preserve"> </w:t>
      </w:r>
      <w:r w:rsidR="00170C66" w:rsidRPr="00EF296E">
        <w:t>Debtor</w:t>
      </w:r>
      <w:r w:rsidR="00FB4AA9" w:rsidRPr="00EF296E">
        <w:t>(s)</w:t>
      </w:r>
      <w:r w:rsidR="00170C66" w:rsidRPr="00EF296E">
        <w:t xml:space="preserve"> will pay all of </w:t>
      </w:r>
      <w:r w:rsidR="00FB4AA9" w:rsidRPr="00EF296E">
        <w:t>the</w:t>
      </w:r>
      <w:r w:rsidR="00170C66" w:rsidRPr="00EF296E">
        <w:t xml:space="preserve"> disposable income </w:t>
      </w:r>
      <w:r w:rsidR="00ED70FF" w:rsidRPr="00EF296E">
        <w:t>as shown on Form 1</w:t>
      </w:r>
      <w:r w:rsidR="00670E78" w:rsidRPr="00EF296E">
        <w:t xml:space="preserve">22C </w:t>
      </w:r>
      <w:r w:rsidR="00170C66" w:rsidRPr="00EF296E">
        <w:t xml:space="preserve">of </w:t>
      </w:r>
      <w:r w:rsidR="007B3A40" w:rsidRPr="00EF296E">
        <w:t>$</w:t>
      </w:r>
      <w:r w:rsidR="00170C66" w:rsidRPr="00EF296E">
        <w:t xml:space="preserve">_________to </w:t>
      </w:r>
      <w:r w:rsidRPr="00EF296E">
        <w:t xml:space="preserve">  </w:t>
      </w:r>
      <w:r w:rsidR="00170C66" w:rsidRPr="00EF296E">
        <w:t xml:space="preserve">the </w:t>
      </w:r>
      <w:r w:rsidR="006B7C61" w:rsidRPr="00EF296E">
        <w:t>non-priority</w:t>
      </w:r>
      <w:r w:rsidR="00170C66" w:rsidRPr="00EF296E">
        <w:t xml:space="preserve"> unsecured creditors in order to be eligible for a discharge</w:t>
      </w:r>
      <w:r w:rsidR="009E6A9B" w:rsidRPr="00EF296E">
        <w:t>, unless debtor</w:t>
      </w:r>
      <w:r w:rsidR="00FB4AA9" w:rsidRPr="00EF296E">
        <w:t>(s)</w:t>
      </w:r>
      <w:r w:rsidR="00641A25" w:rsidRPr="00EF296E">
        <w:t xml:space="preserve"> include</w:t>
      </w:r>
      <w:r w:rsidR="005101C5">
        <w:t>s</w:t>
      </w:r>
      <w:r w:rsidR="00641A25" w:rsidRPr="00EF296E">
        <w:t xml:space="preserve"> </w:t>
      </w:r>
      <w:r w:rsidR="009E6A9B" w:rsidRPr="00EF296E">
        <w:t xml:space="preserve">contrary provisions in </w:t>
      </w:r>
      <w:r w:rsidR="00FB4AA9" w:rsidRPr="00EF296E">
        <w:rPr>
          <w:b/>
        </w:rPr>
        <w:t>Part</w:t>
      </w:r>
      <w:r w:rsidR="009E6A9B" w:rsidRPr="00EF296E">
        <w:t xml:space="preserve"> </w:t>
      </w:r>
      <w:r w:rsidR="00A440AE" w:rsidRPr="00EF296E">
        <w:rPr>
          <w:b/>
        </w:rPr>
        <w:t xml:space="preserve">6 </w:t>
      </w:r>
      <w:r w:rsidR="009E6A9B" w:rsidRPr="00EF296E">
        <w:rPr>
          <w:b/>
        </w:rPr>
        <w:t xml:space="preserve"> Non</w:t>
      </w:r>
      <w:r w:rsidR="00FB4AA9" w:rsidRPr="00EF296E">
        <w:rPr>
          <w:b/>
        </w:rPr>
        <w:t>s</w:t>
      </w:r>
      <w:r w:rsidR="009E6A9B" w:rsidRPr="00EF296E">
        <w:rPr>
          <w:b/>
        </w:rPr>
        <w:t>tandard Provisions</w:t>
      </w:r>
      <w:r w:rsidR="009E6A9B" w:rsidRPr="00EF296E">
        <w:t xml:space="preserve"> along with sufficient le</w:t>
      </w:r>
      <w:r w:rsidR="00851364" w:rsidRPr="00EF296E">
        <w:t xml:space="preserve">gal reason justifying the excusal </w:t>
      </w:r>
      <w:r w:rsidR="009E6A9B" w:rsidRPr="00EF296E">
        <w:t xml:space="preserve"> from meeting this requirement.</w:t>
      </w:r>
    </w:p>
    <w:p w:rsidR="00170C66" w:rsidRPr="00EF296E" w:rsidRDefault="004434CC" w:rsidP="00170C66">
      <w:pPr>
        <w:jc w:val="both"/>
      </w:pPr>
      <w:r w:rsidRPr="00EF296E">
        <w:tab/>
      </w:r>
    </w:p>
    <w:p w:rsidR="00F51CBD" w:rsidRPr="00EF296E" w:rsidRDefault="00E24217" w:rsidP="00506237">
      <w:pPr>
        <w:ind w:left="1440"/>
      </w:pPr>
      <w:r w:rsidRPr="00EF296E">
        <w:t>(</w:t>
      </w:r>
      <w:r w:rsidR="000E7723" w:rsidRPr="00EF296E">
        <w:t>b</w:t>
      </w:r>
      <w:r w:rsidR="00170C66" w:rsidRPr="00EF296E">
        <w:t>)   If the debtor</w:t>
      </w:r>
      <w:r w:rsidR="00FB4AA9" w:rsidRPr="00EF296E">
        <w:t>(s)</w:t>
      </w:r>
      <w:r w:rsidR="00170C66" w:rsidRPr="00EF296E">
        <w:t xml:space="preserve"> filed a Chapter 7 case, the </w:t>
      </w:r>
      <w:r w:rsidR="00C162D4" w:rsidRPr="00EF296E">
        <w:t xml:space="preserve">priority and other </w:t>
      </w:r>
      <w:r w:rsidR="00170C66" w:rsidRPr="00EF296E">
        <w:t>unsecured creditor</w:t>
      </w:r>
      <w:r w:rsidR="00FB4AA9" w:rsidRPr="00EF296E">
        <w:t>s</w:t>
      </w:r>
      <w:r w:rsidR="00D32839" w:rsidRPr="00EF296E">
        <w:t xml:space="preserve"> w</w:t>
      </w:r>
      <w:r w:rsidR="00170C66" w:rsidRPr="00EF296E">
        <w:t>ould receive</w:t>
      </w:r>
      <w:r w:rsidR="00655B01" w:rsidRPr="00EF296E">
        <w:t xml:space="preserve"> </w:t>
      </w:r>
      <w:r w:rsidR="00170C66" w:rsidRPr="00EF296E">
        <w:t>$_________.</w:t>
      </w:r>
      <w:r w:rsidRPr="00EF296E">
        <w:t xml:space="preserve">  </w:t>
      </w:r>
      <w:r w:rsidR="00170C66" w:rsidRPr="00EF296E">
        <w:t>Debtor</w:t>
      </w:r>
      <w:r w:rsidR="00FB4AA9" w:rsidRPr="00EF296E">
        <w:t>(s)</w:t>
      </w:r>
      <w:r w:rsidR="00170C66" w:rsidRPr="00EF296E">
        <w:t xml:space="preserve"> will pay this amount to the priority and other unsecured creditors</w:t>
      </w:r>
      <w:r w:rsidR="00655B01" w:rsidRPr="00EF296E">
        <w:t xml:space="preserve"> in order to</w:t>
      </w:r>
      <w:r w:rsidR="00670E78" w:rsidRPr="00EF296E">
        <w:t xml:space="preserve"> be</w:t>
      </w:r>
      <w:r w:rsidR="00003D66" w:rsidRPr="00EF296E">
        <w:t xml:space="preserve"> </w:t>
      </w:r>
      <w:r w:rsidR="002A6B96" w:rsidRPr="00EF296E">
        <w:t>eligible for discharge in this case.</w:t>
      </w:r>
    </w:p>
    <w:p w:rsidR="005227AF" w:rsidRPr="00EF296E" w:rsidRDefault="004434CC" w:rsidP="007B3A40">
      <w:pPr>
        <w:ind w:left="420"/>
      </w:pPr>
      <w:r w:rsidRPr="00EF296E">
        <w:tab/>
      </w:r>
    </w:p>
    <w:p w:rsidR="00D46798" w:rsidRPr="00EF296E" w:rsidRDefault="005227AF" w:rsidP="004E2CBB">
      <w:pPr>
        <w:ind w:left="1440"/>
      </w:pPr>
      <w:r w:rsidRPr="00EF296E">
        <w:t>(</w:t>
      </w:r>
      <w:r w:rsidR="000E7723" w:rsidRPr="00EF296E">
        <w:t>c</w:t>
      </w:r>
      <w:r w:rsidRPr="00EF296E">
        <w:t>) The debtor</w:t>
      </w:r>
      <w:r w:rsidR="00FB4AA9" w:rsidRPr="00EF296E">
        <w:t>(s)</w:t>
      </w:r>
      <w:r w:rsidRPr="00EF296E">
        <w:t xml:space="preserve"> will pay $________ to the general unsecured cred</w:t>
      </w:r>
      <w:r w:rsidR="00F30C18" w:rsidRPr="00EF296E">
        <w:t>itors to be distributed pro</w:t>
      </w:r>
      <w:r w:rsidR="00BF45F0" w:rsidRPr="00EF296E">
        <w:t xml:space="preserve"> </w:t>
      </w:r>
      <w:r w:rsidR="00F30C18" w:rsidRPr="00EF296E">
        <w:t>rata</w:t>
      </w:r>
      <w:r w:rsidR="004E2CBB" w:rsidRPr="00EF296E">
        <w:t>.</w:t>
      </w:r>
    </w:p>
    <w:p w:rsidR="00506237" w:rsidRPr="00EF296E" w:rsidRDefault="00506237" w:rsidP="00506237">
      <w:pPr>
        <w:ind w:left="1440" w:hanging="1440"/>
      </w:pPr>
    </w:p>
    <w:p w:rsidR="00C21B85" w:rsidRPr="00EF296E" w:rsidRDefault="00506237" w:rsidP="00506237">
      <w:pPr>
        <w:ind w:left="1440" w:hanging="1440"/>
        <w:rPr>
          <w:b/>
        </w:rPr>
      </w:pPr>
      <w:r w:rsidRPr="00EF296E">
        <w:t>5.2.</w:t>
      </w:r>
      <w:r w:rsidR="00F51CBD" w:rsidRPr="00EF296E">
        <w:t xml:space="preserve"> </w:t>
      </w:r>
      <w:r w:rsidR="00636D87" w:rsidRPr="00EF296E">
        <w:t xml:space="preserve"> </w:t>
      </w:r>
      <w:r w:rsidRPr="00EF296E">
        <w:tab/>
      </w:r>
      <w:r w:rsidR="00B95D40" w:rsidRPr="00EF296E">
        <w:rPr>
          <w:b/>
        </w:rPr>
        <w:t>General Unsecured Creditors:</w:t>
      </w:r>
      <w:r w:rsidR="00B95D40" w:rsidRPr="00EF296E">
        <w:t xml:space="preserve"> </w:t>
      </w:r>
      <w:r w:rsidR="00F51CBD" w:rsidRPr="00EF296E">
        <w:t xml:space="preserve">General unsecured creditors whose claims are duly proven and allowed will be paid </w:t>
      </w:r>
      <w:r w:rsidR="00670E78" w:rsidRPr="00EF296E">
        <w:rPr>
          <w:b/>
        </w:rPr>
        <w:t>(</w:t>
      </w:r>
      <w:r w:rsidRPr="00EF296E">
        <w:rPr>
          <w:b/>
        </w:rPr>
        <w:t>CHOOSE ONLY ONE</w:t>
      </w:r>
      <w:r w:rsidR="00670E78" w:rsidRPr="00EF296E">
        <w:rPr>
          <w:b/>
        </w:rPr>
        <w:t>)</w:t>
      </w:r>
      <w:r w:rsidR="00BF45F0" w:rsidRPr="00EF296E">
        <w:rPr>
          <w:b/>
        </w:rPr>
        <w:t>:</w:t>
      </w:r>
    </w:p>
    <w:p w:rsidR="00C21B85" w:rsidRPr="00EF296E" w:rsidRDefault="00C21B85" w:rsidP="007D6EBF"/>
    <w:p w:rsidR="00565345" w:rsidRPr="00EF296E" w:rsidRDefault="00C21B85" w:rsidP="00545458">
      <w:pPr>
        <w:numPr>
          <w:ilvl w:val="0"/>
          <w:numId w:val="9"/>
        </w:numPr>
      </w:pPr>
      <w:r w:rsidRPr="00EF296E">
        <w:t>___% dividend as long as</w:t>
      </w:r>
      <w:r w:rsidR="008B406A" w:rsidRPr="00EF296E">
        <w:t xml:space="preserve"> this dividend exceeds the highest amount, if any, shown in paragraph </w:t>
      </w:r>
      <w:r w:rsidR="000E7723" w:rsidRPr="00EF296E">
        <w:t>5.1(a)</w:t>
      </w:r>
      <w:r w:rsidR="00565345" w:rsidRPr="00EF296E">
        <w:t>,</w:t>
      </w:r>
    </w:p>
    <w:p w:rsidR="00B5167F" w:rsidRPr="00EF296E" w:rsidRDefault="000E7723" w:rsidP="00565345">
      <w:pPr>
        <w:ind w:left="1440"/>
      </w:pPr>
      <w:r w:rsidRPr="00EF296E">
        <w:t>5.1(b),</w:t>
      </w:r>
      <w:r w:rsidR="008B406A" w:rsidRPr="00EF296E">
        <w:t xml:space="preserve"> or </w:t>
      </w:r>
      <w:r w:rsidRPr="00EF296E">
        <w:t>5.1(c)</w:t>
      </w:r>
      <w:r w:rsidR="008B406A" w:rsidRPr="00EF296E">
        <w:t xml:space="preserve"> and the debtor</w:t>
      </w:r>
      <w:r w:rsidR="00FB4AA9" w:rsidRPr="00EF296E">
        <w:t>(s)</w:t>
      </w:r>
      <w:r w:rsidR="008B406A" w:rsidRPr="00EF296E">
        <w:t xml:space="preserve"> </w:t>
      </w:r>
      <w:r w:rsidR="00D32839" w:rsidRPr="00EF296E">
        <w:t xml:space="preserve">makes payment for </w:t>
      </w:r>
      <w:r w:rsidR="00B5167F" w:rsidRPr="00EF296E">
        <w:t xml:space="preserve">the applicable commitment period as indicated in </w:t>
      </w:r>
      <w:r w:rsidR="00545458" w:rsidRPr="00EF296E">
        <w:rPr>
          <w:b/>
        </w:rPr>
        <w:t xml:space="preserve">Part 2 Section </w:t>
      </w:r>
      <w:r w:rsidR="00B5167F" w:rsidRPr="00EF296E">
        <w:rPr>
          <w:b/>
        </w:rPr>
        <w:t>2.</w:t>
      </w:r>
      <w:r w:rsidR="00256DE0">
        <w:rPr>
          <w:b/>
        </w:rPr>
        <w:t>3</w:t>
      </w:r>
      <w:r w:rsidR="00545458" w:rsidRPr="00EF296E">
        <w:rPr>
          <w:b/>
        </w:rPr>
        <w:t>.</w:t>
      </w:r>
    </w:p>
    <w:p w:rsidR="00B5167F" w:rsidRPr="00EF296E" w:rsidRDefault="00B5167F" w:rsidP="00B5167F">
      <w:pPr>
        <w:ind w:left="1800"/>
      </w:pPr>
    </w:p>
    <w:p w:rsidR="00565345" w:rsidRPr="00EF296E" w:rsidRDefault="005101C5" w:rsidP="00565345">
      <w:pPr>
        <w:numPr>
          <w:ilvl w:val="0"/>
          <w:numId w:val="9"/>
        </w:numPr>
      </w:pPr>
      <w:r>
        <w:t>T</w:t>
      </w:r>
      <w:r w:rsidR="00C21B85" w:rsidRPr="00EF296E">
        <w:t>he d</w:t>
      </w:r>
      <w:r w:rsidR="00B5167F" w:rsidRPr="00EF296E">
        <w:t>ebtor(s)</w:t>
      </w:r>
      <w:r w:rsidR="00F51CBD" w:rsidRPr="00EF296E">
        <w:t xml:space="preserve"> anticipates </w:t>
      </w:r>
      <w:r w:rsidR="00B5167F" w:rsidRPr="00EF296E">
        <w:t xml:space="preserve">unsecured creditors will receive </w:t>
      </w:r>
      <w:r w:rsidR="00F51CBD" w:rsidRPr="00EF296E">
        <w:t xml:space="preserve">a dividend </w:t>
      </w:r>
      <w:r w:rsidR="001E3E7A" w:rsidRPr="00EF296E">
        <w:t>of _</w:t>
      </w:r>
      <w:r w:rsidR="00F51CBD" w:rsidRPr="00EF296E">
        <w:t>___%</w:t>
      </w:r>
      <w:r w:rsidR="00B5167F" w:rsidRPr="00EF296E">
        <w:t>, but will also pay</w:t>
      </w:r>
      <w:r w:rsidR="005F4EE6" w:rsidRPr="00EF296E">
        <w:t xml:space="preserve"> the </w:t>
      </w:r>
    </w:p>
    <w:p w:rsidR="00F51CBD" w:rsidRPr="00EF296E" w:rsidRDefault="005F4EE6" w:rsidP="00565345">
      <w:pPr>
        <w:ind w:left="1440"/>
      </w:pPr>
      <w:r w:rsidRPr="00EF296E">
        <w:t xml:space="preserve">highest </w:t>
      </w:r>
      <w:r w:rsidR="005227AF" w:rsidRPr="00EF296E">
        <w:t>a</w:t>
      </w:r>
      <w:r w:rsidR="006C61A6" w:rsidRPr="00EF296E">
        <w:t>mount shown in paragraph</w:t>
      </w:r>
      <w:r w:rsidR="0021007F" w:rsidRPr="00EF296E">
        <w:t xml:space="preserve"> </w:t>
      </w:r>
      <w:r w:rsidR="00D32839" w:rsidRPr="00EF296E">
        <w:t>5.1(a),</w:t>
      </w:r>
      <w:r w:rsidR="0021007F" w:rsidRPr="00EF296E">
        <w:t xml:space="preserve"> </w:t>
      </w:r>
      <w:r w:rsidR="00D32839" w:rsidRPr="00EF296E">
        <w:t>5.</w:t>
      </w:r>
      <w:r w:rsidR="000E7723" w:rsidRPr="00EF296E">
        <w:t>1(b)</w:t>
      </w:r>
      <w:r w:rsidR="0021007F" w:rsidRPr="00EF296E">
        <w:t>,</w:t>
      </w:r>
      <w:r w:rsidR="006C61A6" w:rsidRPr="00EF296E">
        <w:t xml:space="preserve"> or </w:t>
      </w:r>
      <w:r w:rsidR="000E7723" w:rsidRPr="00EF296E">
        <w:t>5.1(c)</w:t>
      </w:r>
      <w:r w:rsidR="005227AF" w:rsidRPr="00EF296E">
        <w:t xml:space="preserve"> above.</w:t>
      </w:r>
      <w:r w:rsidR="00B5167F" w:rsidRPr="00EF296E">
        <w:t xml:space="preserve"> All creditors should file claims in the event priority and</w:t>
      </w:r>
      <w:r w:rsidR="00545458" w:rsidRPr="00EF296E">
        <w:t xml:space="preserve"> secured creditors do not file claims and funds become available for distribution.</w:t>
      </w:r>
    </w:p>
    <w:p w:rsidR="00DF6547" w:rsidRPr="00EF296E" w:rsidRDefault="00DF6547" w:rsidP="00DF6547">
      <w:pPr>
        <w:ind w:left="1800"/>
      </w:pPr>
    </w:p>
    <w:p w:rsidR="00506237" w:rsidRPr="00EF296E" w:rsidRDefault="00506237" w:rsidP="00506237">
      <w:pPr>
        <w:pStyle w:val="ListParagraph"/>
      </w:pPr>
    </w:p>
    <w:p w:rsidR="00D32839" w:rsidRPr="00EF296E" w:rsidRDefault="00506237" w:rsidP="00506237">
      <w:pPr>
        <w:ind w:left="1440" w:hanging="1440"/>
        <w:outlineLvl w:val="0"/>
        <w:rPr>
          <w:b/>
        </w:rPr>
      </w:pPr>
      <w:r w:rsidRPr="00EF296E">
        <w:t>5.3.</w:t>
      </w:r>
      <w:r w:rsidRPr="00EF296E">
        <w:tab/>
      </w:r>
      <w:r w:rsidR="00CD743C" w:rsidRPr="00CD743C">
        <w:rPr>
          <w:b/>
        </w:rPr>
        <w:t xml:space="preserve">Classified </w:t>
      </w:r>
      <w:r w:rsidR="00B95D40" w:rsidRPr="00EF296E">
        <w:rPr>
          <w:b/>
        </w:rPr>
        <w:t>Unsecured Claims:</w:t>
      </w:r>
      <w:r w:rsidR="00B95D40" w:rsidRPr="00EF296E">
        <w:t xml:space="preserve"> </w:t>
      </w:r>
      <w:r w:rsidR="00890A73">
        <w:t xml:space="preserve">The following unsecured claims are classified to be paid at 100%. If the debtor(s) is proposing to pay less than 100%, or to pay a regular monthly payment, those proposals should appear in </w:t>
      </w:r>
      <w:r w:rsidR="00A440AE" w:rsidRPr="00EF296E">
        <w:rPr>
          <w:b/>
        </w:rPr>
        <w:t>Part</w:t>
      </w:r>
      <w:r w:rsidR="00A440AE" w:rsidRPr="00EF296E">
        <w:t xml:space="preserve"> </w:t>
      </w:r>
      <w:r w:rsidR="00A440AE" w:rsidRPr="00EF296E">
        <w:rPr>
          <w:b/>
        </w:rPr>
        <w:t xml:space="preserve">6 </w:t>
      </w:r>
      <w:r w:rsidR="00C27648" w:rsidRPr="00EF296E">
        <w:rPr>
          <w:b/>
        </w:rPr>
        <w:t>Nons</w:t>
      </w:r>
      <w:r w:rsidR="00D32839" w:rsidRPr="00EF296E">
        <w:rPr>
          <w:b/>
        </w:rPr>
        <w:t>tandard Provision</w:t>
      </w:r>
      <w:r w:rsidR="00492C86" w:rsidRPr="00EF296E">
        <w:rPr>
          <w:b/>
        </w:rPr>
        <w:t>s</w:t>
      </w:r>
      <w:r w:rsidR="00D32839" w:rsidRPr="00EF296E">
        <w:rPr>
          <w:b/>
        </w:rPr>
        <w:t>.</w:t>
      </w:r>
    </w:p>
    <w:p w:rsidR="00506237" w:rsidRPr="00EF296E" w:rsidRDefault="00506237" w:rsidP="00506237">
      <w:pPr>
        <w:ind w:left="1440" w:hanging="1440"/>
        <w:outlineLvl w:val="0"/>
        <w:rPr>
          <w:b/>
        </w:rPr>
      </w:pPr>
    </w:p>
    <w:p w:rsidR="00545458" w:rsidRDefault="00545458" w:rsidP="00641A25">
      <w:pPr>
        <w:jc w:val="both"/>
      </w:pPr>
      <w:r w:rsidRPr="00EF296E">
        <w:t>NAME OF</w:t>
      </w:r>
      <w:r w:rsidR="00641A25" w:rsidRPr="00EF296E">
        <w:t xml:space="preserve"> CREDITOR</w:t>
      </w:r>
      <w:r w:rsidR="00641A25" w:rsidRPr="00EF296E">
        <w:tab/>
      </w:r>
      <w:r w:rsidR="00F27EFB">
        <w:t xml:space="preserve">    </w:t>
      </w:r>
      <w:r w:rsidR="00641A25" w:rsidRPr="00EF296E">
        <w:t xml:space="preserve">  </w:t>
      </w:r>
      <w:r w:rsidR="00F27EFB">
        <w:t>REASON FOR CLASSIFICATION</w:t>
      </w:r>
      <w:r w:rsidR="00F27EFB">
        <w:tab/>
        <w:t>ESTIMATED AMOUNT</w:t>
      </w:r>
      <w:r w:rsidR="00F27EFB">
        <w:tab/>
      </w:r>
      <w:r w:rsidR="00F27EFB">
        <w:tab/>
        <w:t>INTEREST RATE</w:t>
      </w:r>
    </w:p>
    <w:p w:rsidR="00F27EFB" w:rsidRPr="00EF296E" w:rsidRDefault="00F27EFB" w:rsidP="00641A25">
      <w:pPr>
        <w:jc w:val="both"/>
      </w:pPr>
      <w:r>
        <w:tab/>
      </w:r>
      <w:r>
        <w:tab/>
      </w:r>
      <w:r>
        <w:tab/>
      </w:r>
      <w:r>
        <w:tab/>
      </w:r>
      <w:r>
        <w:tab/>
      </w:r>
      <w:r>
        <w:tab/>
      </w:r>
      <w:r>
        <w:tab/>
      </w:r>
      <w:r>
        <w:tab/>
        <w:t xml:space="preserve">           OF CLAIM</w:t>
      </w:r>
      <w:r>
        <w:tab/>
      </w:r>
      <w:r>
        <w:tab/>
        <w:t>(IF APPLICABLE)</w:t>
      </w:r>
    </w:p>
    <w:p w:rsidR="00545458" w:rsidRPr="00EF296E" w:rsidRDefault="00545458" w:rsidP="00545458">
      <w:pPr>
        <w:ind w:left="2160" w:firstLine="720"/>
        <w:jc w:val="both"/>
      </w:pPr>
    </w:p>
    <w:p w:rsidR="00545458" w:rsidRPr="00EF296E" w:rsidRDefault="00545458" w:rsidP="00545458">
      <w:pPr>
        <w:ind w:left="2160" w:firstLine="720"/>
        <w:jc w:val="both"/>
      </w:pPr>
    </w:p>
    <w:p w:rsidR="00545458" w:rsidRDefault="00545458" w:rsidP="00545458">
      <w:pPr>
        <w:jc w:val="both"/>
      </w:pPr>
      <w:r w:rsidRPr="00EF296E">
        <w:t>___________________</w:t>
      </w:r>
      <w:r w:rsidR="00F27EFB">
        <w:t>_</w:t>
      </w:r>
      <w:r w:rsidRPr="00EF296E">
        <w:t xml:space="preserve">      </w:t>
      </w:r>
      <w:r w:rsidR="00F27EFB">
        <w:t xml:space="preserve"> </w:t>
      </w:r>
      <w:r w:rsidRPr="00EF296E">
        <w:t xml:space="preserve">  ____________________________          _____________________</w:t>
      </w:r>
      <w:r w:rsidR="00F27EFB">
        <w:t xml:space="preserve">             _______________%</w:t>
      </w:r>
    </w:p>
    <w:p w:rsidR="00F27EFB" w:rsidRPr="00EF296E" w:rsidRDefault="00F27EFB" w:rsidP="00545458">
      <w:pPr>
        <w:jc w:val="both"/>
      </w:pPr>
    </w:p>
    <w:p w:rsidR="00F27EFB" w:rsidRDefault="00F27EFB" w:rsidP="00F27EFB">
      <w:pPr>
        <w:jc w:val="both"/>
      </w:pPr>
      <w:r w:rsidRPr="00EF296E">
        <w:t>___________________</w:t>
      </w:r>
      <w:r>
        <w:t>_</w:t>
      </w:r>
      <w:r w:rsidRPr="00EF296E">
        <w:t xml:space="preserve">      </w:t>
      </w:r>
      <w:r>
        <w:t xml:space="preserve"> </w:t>
      </w:r>
      <w:r w:rsidRPr="00EF296E">
        <w:t xml:space="preserve">  ____________________________          _____________________</w:t>
      </w:r>
      <w:r>
        <w:t xml:space="preserve">             _______________%</w:t>
      </w:r>
    </w:p>
    <w:p w:rsidR="00F27EFB" w:rsidRPr="00EF296E" w:rsidRDefault="00F27EFB" w:rsidP="00F27EFB">
      <w:pPr>
        <w:jc w:val="both"/>
      </w:pPr>
    </w:p>
    <w:p w:rsidR="00F27EFB" w:rsidRDefault="00F27EFB" w:rsidP="00F27EFB">
      <w:pPr>
        <w:jc w:val="both"/>
      </w:pPr>
      <w:r w:rsidRPr="00EF296E">
        <w:t>___________________</w:t>
      </w:r>
      <w:r>
        <w:t>_</w:t>
      </w:r>
      <w:r w:rsidRPr="00EF296E">
        <w:t xml:space="preserve">      </w:t>
      </w:r>
      <w:r>
        <w:t xml:space="preserve"> </w:t>
      </w:r>
      <w:r w:rsidRPr="00EF296E">
        <w:t xml:space="preserve">  ____________________________          _____________________</w:t>
      </w:r>
      <w:r>
        <w:t xml:space="preserve">             _______________%</w:t>
      </w:r>
    </w:p>
    <w:p w:rsidR="00F27EFB" w:rsidRPr="00EF296E" w:rsidRDefault="00F27EFB" w:rsidP="00F27EFB">
      <w:pPr>
        <w:jc w:val="both"/>
      </w:pPr>
    </w:p>
    <w:p w:rsidR="00235F4C" w:rsidRPr="00EF296E" w:rsidRDefault="00235F4C" w:rsidP="00506237">
      <w:pPr>
        <w:jc w:val="both"/>
      </w:pPr>
      <w:bookmarkStart w:id="3" w:name="_GoBack"/>
      <w:bookmarkEnd w:id="3"/>
    </w:p>
    <w:p w:rsidR="006B7C61" w:rsidRPr="00EF296E" w:rsidRDefault="006B7C61" w:rsidP="00506237">
      <w:pPr>
        <w:ind w:left="1440" w:hanging="1440"/>
        <w:outlineLvl w:val="0"/>
      </w:pPr>
      <w:r w:rsidRPr="00EF296E">
        <w:t>5.4.</w:t>
      </w:r>
      <w:r w:rsidRPr="00EF296E">
        <w:tab/>
      </w:r>
      <w:r w:rsidR="00B95D40" w:rsidRPr="00EF296E">
        <w:rPr>
          <w:b/>
        </w:rPr>
        <w:t xml:space="preserve">Executory Contracts and Unexpired Leases: </w:t>
      </w:r>
      <w:r w:rsidRPr="00EF296E">
        <w:t>The executory contracts and unexpired leases listed below are assumed</w:t>
      </w:r>
      <w:r w:rsidR="00190EA6" w:rsidRPr="00EF296E">
        <w:t>.</w:t>
      </w:r>
      <w:r w:rsidRPr="00EF296E">
        <w:t xml:space="preserve">  All other executory and unexpired leases are rejected. </w:t>
      </w:r>
      <w:r w:rsidR="00E3570A" w:rsidRPr="00EF296E">
        <w:t>If the debtor</w:t>
      </w:r>
      <w:r w:rsidR="00545458" w:rsidRPr="00EF296E">
        <w:t>(s)</w:t>
      </w:r>
      <w:r w:rsidR="00E3570A" w:rsidRPr="00EF296E">
        <w:t xml:space="preserve"> wishes to cure a default on a lease, an explanation of those payments should be included in </w:t>
      </w:r>
      <w:r w:rsidR="00235F4C" w:rsidRPr="00EF296E">
        <w:rPr>
          <w:b/>
        </w:rPr>
        <w:t>Part 6</w:t>
      </w:r>
      <w:r w:rsidR="00B97171" w:rsidRPr="00EF296E">
        <w:rPr>
          <w:b/>
        </w:rPr>
        <w:t xml:space="preserve"> </w:t>
      </w:r>
      <w:r w:rsidR="00E3570A" w:rsidRPr="00EF296E">
        <w:rPr>
          <w:b/>
        </w:rPr>
        <w:t xml:space="preserve">Nonstandard </w:t>
      </w:r>
      <w:r w:rsidR="00C27648" w:rsidRPr="00EF296E">
        <w:rPr>
          <w:b/>
        </w:rPr>
        <w:t>P</w:t>
      </w:r>
      <w:r w:rsidR="00E3570A" w:rsidRPr="00EF296E">
        <w:rPr>
          <w:b/>
        </w:rPr>
        <w:t>rovisions</w:t>
      </w:r>
      <w:r w:rsidR="00E3570A" w:rsidRPr="00EF296E">
        <w:t>.</w:t>
      </w:r>
    </w:p>
    <w:p w:rsidR="006B7C61" w:rsidRPr="00EF296E" w:rsidRDefault="006B7C61" w:rsidP="00506237">
      <w:pPr>
        <w:ind w:left="1440" w:hanging="1440"/>
        <w:outlineLvl w:val="0"/>
      </w:pPr>
    </w:p>
    <w:p w:rsidR="006B7C61" w:rsidRPr="00EF296E" w:rsidRDefault="006B7C61" w:rsidP="006B7C61">
      <w:pPr>
        <w:jc w:val="both"/>
      </w:pPr>
      <w:r w:rsidRPr="00EF296E">
        <w:t>NAME OF CREDITOR</w:t>
      </w:r>
      <w:r w:rsidRPr="00EF296E">
        <w:tab/>
      </w:r>
      <w:r w:rsidRPr="00EF296E">
        <w:tab/>
        <w:t xml:space="preserve">     </w:t>
      </w:r>
      <w:r w:rsidRPr="00EF296E">
        <w:tab/>
        <w:t xml:space="preserve"> </w:t>
      </w:r>
      <w:r w:rsidRPr="00EF296E">
        <w:tab/>
      </w:r>
      <w:r w:rsidRPr="00EF296E">
        <w:tab/>
        <w:t>DESCRIPTION OF COLLATERAL</w:t>
      </w:r>
      <w:r w:rsidRPr="00EF296E">
        <w:tab/>
        <w:t xml:space="preserve"> </w:t>
      </w:r>
      <w:r w:rsidRPr="00EF296E">
        <w:tab/>
        <w:t xml:space="preserve">             </w:t>
      </w:r>
      <w:r w:rsidRPr="00EF296E">
        <w:tab/>
      </w:r>
    </w:p>
    <w:p w:rsidR="006B7C61" w:rsidRPr="00EF296E" w:rsidRDefault="006B7C61" w:rsidP="006B7C61">
      <w:pPr>
        <w:jc w:val="both"/>
      </w:pPr>
    </w:p>
    <w:p w:rsidR="006B7C61" w:rsidRPr="00EF296E" w:rsidRDefault="00647F63" w:rsidP="00506237">
      <w:pPr>
        <w:ind w:left="1440" w:hanging="1440"/>
        <w:outlineLvl w:val="0"/>
      </w:pPr>
      <w:r>
        <w:t>_________________________________________</w:t>
      </w:r>
      <w:r>
        <w:tab/>
      </w:r>
      <w:r>
        <w:tab/>
        <w:t>____________________________________________</w:t>
      </w:r>
    </w:p>
    <w:p w:rsidR="006B7C61" w:rsidRDefault="006B7C61" w:rsidP="00506237">
      <w:pPr>
        <w:ind w:left="1440" w:hanging="1440"/>
        <w:outlineLvl w:val="0"/>
      </w:pPr>
    </w:p>
    <w:p w:rsidR="00647F63" w:rsidRPr="00EF296E" w:rsidRDefault="00647F63" w:rsidP="00647F63">
      <w:pPr>
        <w:ind w:left="1440" w:hanging="1440"/>
        <w:outlineLvl w:val="0"/>
      </w:pPr>
      <w:r>
        <w:t>_________________________________________</w:t>
      </w:r>
      <w:r>
        <w:tab/>
      </w:r>
      <w:r>
        <w:tab/>
        <w:t>____________________________________________</w:t>
      </w:r>
    </w:p>
    <w:p w:rsidR="00647F63" w:rsidRDefault="00647F63" w:rsidP="00647F63">
      <w:pPr>
        <w:ind w:left="1440" w:hanging="1440"/>
        <w:outlineLvl w:val="0"/>
      </w:pPr>
    </w:p>
    <w:p w:rsidR="00647F63" w:rsidRPr="00EF296E" w:rsidRDefault="00647F63" w:rsidP="00647F63">
      <w:pPr>
        <w:ind w:left="1440" w:hanging="1440"/>
        <w:outlineLvl w:val="0"/>
      </w:pPr>
      <w:r>
        <w:t>_________________________________________</w:t>
      </w:r>
      <w:r>
        <w:tab/>
      </w:r>
      <w:r>
        <w:tab/>
        <w:t>____________________________________________</w:t>
      </w:r>
    </w:p>
    <w:p w:rsidR="00647F63" w:rsidRPr="00EF296E" w:rsidRDefault="00647F63" w:rsidP="00506237">
      <w:pPr>
        <w:ind w:left="1440" w:hanging="1440"/>
        <w:outlineLvl w:val="0"/>
      </w:pPr>
    </w:p>
    <w:p w:rsidR="006F01C4" w:rsidRPr="00EF296E" w:rsidRDefault="00A86FA2" w:rsidP="00506237">
      <w:pPr>
        <w:ind w:left="1440" w:hanging="1440"/>
        <w:outlineLvl w:val="0"/>
      </w:pPr>
      <w:r w:rsidRPr="00EF296E">
        <w:br w:type="page"/>
      </w:r>
      <w:r w:rsidR="00506237" w:rsidRPr="00EF296E">
        <w:t>5.</w:t>
      </w:r>
      <w:r w:rsidR="006B7C61" w:rsidRPr="00EF296E">
        <w:t>5</w:t>
      </w:r>
      <w:r w:rsidR="00506237" w:rsidRPr="00EF296E">
        <w:t>.</w:t>
      </w:r>
      <w:r w:rsidR="00506237" w:rsidRPr="00EF296E">
        <w:tab/>
      </w:r>
      <w:r w:rsidR="00B95D40" w:rsidRPr="00EF296E">
        <w:rPr>
          <w:b/>
        </w:rPr>
        <w:t>Property of the Estate:</w:t>
      </w:r>
      <w:r w:rsidR="00B95D40" w:rsidRPr="00EF296E">
        <w:t xml:space="preserve"> </w:t>
      </w:r>
      <w:r w:rsidR="006F01C4" w:rsidRPr="00EF296E">
        <w:t xml:space="preserve">Unless otherwise ordered by the </w:t>
      </w:r>
      <w:r w:rsidR="008E67D6" w:rsidRPr="00EF296E">
        <w:t>C</w:t>
      </w:r>
      <w:r w:rsidR="006F01C4" w:rsidRPr="00EF296E">
        <w:t xml:space="preserve">ourt, all property of the estate, whether in the possession of the </w:t>
      </w:r>
      <w:r w:rsidR="00545458" w:rsidRPr="00EF296E">
        <w:t>T</w:t>
      </w:r>
      <w:r w:rsidR="006F01C4" w:rsidRPr="00EF296E">
        <w:t>rustee or the debtor</w:t>
      </w:r>
      <w:r w:rsidR="00545458" w:rsidRPr="00EF296E">
        <w:t>(s)</w:t>
      </w:r>
      <w:r w:rsidR="006F01C4" w:rsidRPr="00EF296E">
        <w:t xml:space="preserve">, remains property of the estate subject to the </w:t>
      </w:r>
      <w:r w:rsidR="00545458" w:rsidRPr="00EF296E">
        <w:t>C</w:t>
      </w:r>
      <w:r w:rsidR="006F01C4" w:rsidRPr="00EF296E">
        <w:t>ourt’s jurisdiction, notwithstanding §</w:t>
      </w:r>
      <w:r w:rsidR="0021007F" w:rsidRPr="00EF296E">
        <w:t xml:space="preserve"> </w:t>
      </w:r>
      <w:r w:rsidR="006F01C4" w:rsidRPr="00EF296E">
        <w:t>1327(b), except as</w:t>
      </w:r>
      <w:r w:rsidR="00AE4867" w:rsidRPr="00EF296E">
        <w:t xml:space="preserve"> otherwise provided in </w:t>
      </w:r>
      <w:r w:rsidR="00AE4867" w:rsidRPr="00EF296E">
        <w:rPr>
          <w:b/>
        </w:rPr>
        <w:t>Part</w:t>
      </w:r>
      <w:r w:rsidR="006F01C4" w:rsidRPr="00EF296E">
        <w:rPr>
          <w:b/>
        </w:rPr>
        <w:t xml:space="preserve"> </w:t>
      </w:r>
      <w:r w:rsidR="00AE4867" w:rsidRPr="00EF296E">
        <w:rPr>
          <w:b/>
        </w:rPr>
        <w:t xml:space="preserve">6 Nonstandard </w:t>
      </w:r>
      <w:r w:rsidR="00545458" w:rsidRPr="00EF296E">
        <w:rPr>
          <w:b/>
        </w:rPr>
        <w:t>P</w:t>
      </w:r>
      <w:r w:rsidR="00AE4867" w:rsidRPr="00EF296E">
        <w:rPr>
          <w:b/>
        </w:rPr>
        <w:t>rovisions</w:t>
      </w:r>
      <w:r w:rsidR="00AE4867" w:rsidRPr="00EF296E">
        <w:t xml:space="preserve"> </w:t>
      </w:r>
      <w:r w:rsidR="00190EA6" w:rsidRPr="00EF296E">
        <w:t>below</w:t>
      </w:r>
      <w:r w:rsidR="006F01C4" w:rsidRPr="00EF296E">
        <w:t xml:space="preserve">.  Property of the estate not paid to the </w:t>
      </w:r>
      <w:r w:rsidR="00545458" w:rsidRPr="00EF296E">
        <w:t>T</w:t>
      </w:r>
      <w:r w:rsidR="006F01C4" w:rsidRPr="00EF296E">
        <w:t>rustee shall remain in the possession of the debtor</w:t>
      </w:r>
      <w:r w:rsidR="00545458" w:rsidRPr="00EF296E">
        <w:t>(s)</w:t>
      </w:r>
      <w:r w:rsidR="006F01C4" w:rsidRPr="00EF296E">
        <w:t>.  All property in the possession and control of the debtor</w:t>
      </w:r>
      <w:r w:rsidR="00545458" w:rsidRPr="00EF296E">
        <w:t>(s)</w:t>
      </w:r>
      <w:r w:rsidR="006F01C4" w:rsidRPr="00EF296E">
        <w:t xml:space="preserve"> </w:t>
      </w:r>
      <w:r w:rsidR="00155279" w:rsidRPr="00EF296E">
        <w:t xml:space="preserve">at the time of confirmation </w:t>
      </w:r>
      <w:r w:rsidR="006F01C4" w:rsidRPr="00EF296E">
        <w:t>shall be insured by the debtor</w:t>
      </w:r>
      <w:r w:rsidR="00545458" w:rsidRPr="00EF296E">
        <w:t>(s)</w:t>
      </w:r>
      <w:r w:rsidR="006F01C4" w:rsidRPr="00EF296E">
        <w:t xml:space="preserve">.  The Chapter 13 </w:t>
      </w:r>
      <w:r w:rsidR="00545458" w:rsidRPr="00EF296E">
        <w:t>T</w:t>
      </w:r>
      <w:r w:rsidR="006F01C4" w:rsidRPr="00EF296E">
        <w:t xml:space="preserve">rustee will not and is not required to insure </w:t>
      </w:r>
      <w:r w:rsidR="00155279" w:rsidRPr="00EF296E">
        <w:t>such property</w:t>
      </w:r>
      <w:r w:rsidR="006F01C4" w:rsidRPr="00EF296E">
        <w:t xml:space="preserve"> and has no liability for injury to any person, damage or loss to any </w:t>
      </w:r>
      <w:r w:rsidR="00155279" w:rsidRPr="00EF296E">
        <w:t xml:space="preserve">such </w:t>
      </w:r>
      <w:r w:rsidR="006F01C4" w:rsidRPr="00EF296E">
        <w:t>property in possession and control of the debtor</w:t>
      </w:r>
      <w:r w:rsidR="00545458" w:rsidRPr="00EF296E">
        <w:t>(s)</w:t>
      </w:r>
      <w:r w:rsidR="006F01C4" w:rsidRPr="00EF296E">
        <w:t xml:space="preserve"> or other property affected by property in possession and control of the debtor</w:t>
      </w:r>
      <w:r w:rsidR="00545458" w:rsidRPr="00EF296E">
        <w:t>(s)</w:t>
      </w:r>
      <w:r w:rsidR="006F01C4" w:rsidRPr="00EF296E">
        <w:t>.</w:t>
      </w:r>
    </w:p>
    <w:p w:rsidR="00C53606" w:rsidRPr="00EF296E" w:rsidRDefault="00C53606" w:rsidP="00506237">
      <w:pPr>
        <w:ind w:left="1440" w:hanging="1440"/>
        <w:outlineLvl w:val="0"/>
      </w:pPr>
    </w:p>
    <w:p w:rsidR="0094378F" w:rsidRPr="00EF296E" w:rsidRDefault="00506237" w:rsidP="00506237">
      <w:pPr>
        <w:ind w:left="1440" w:hanging="1440"/>
        <w:outlineLvl w:val="0"/>
      </w:pPr>
      <w:r w:rsidRPr="00EF296E">
        <w:t>5.</w:t>
      </w:r>
      <w:r w:rsidR="006B7C61" w:rsidRPr="00EF296E">
        <w:t>6</w:t>
      </w:r>
      <w:r w:rsidRPr="00EF296E">
        <w:t>.</w:t>
      </w:r>
      <w:r w:rsidRPr="00EF296E">
        <w:tab/>
      </w:r>
      <w:r w:rsidR="00B95D40" w:rsidRPr="00EF296E">
        <w:rPr>
          <w:b/>
        </w:rPr>
        <w:t>Validity of Liens or Preference Actions:</w:t>
      </w:r>
      <w:r w:rsidR="00B95D40" w:rsidRPr="00EF296E">
        <w:t xml:space="preserve"> </w:t>
      </w:r>
      <w:r w:rsidR="00417EC5" w:rsidRPr="00EF296E">
        <w:t xml:space="preserve">Notwithstanding the proposed treatment or classification of any claim in the plan confirmed in this case, all </w:t>
      </w:r>
      <w:r w:rsidR="0094378F" w:rsidRPr="00EF296E">
        <w:t xml:space="preserve">lien avoidance actions or litigation involving the validity of liens or preference actions will be </w:t>
      </w:r>
      <w:r w:rsidR="009F25F2" w:rsidRPr="00EF296E">
        <w:t>r</w:t>
      </w:r>
      <w:r w:rsidR="0094378F" w:rsidRPr="00EF296E">
        <w:t>eserved and can be pursued after confirmation of the plan.  Successful lien avoidance or preference action will be grounds for modification of the plan</w:t>
      </w:r>
      <w:r w:rsidR="0006421E" w:rsidRPr="00EF296E">
        <w:t>.</w:t>
      </w:r>
    </w:p>
    <w:p w:rsidR="00D32839" w:rsidRPr="00EF296E" w:rsidRDefault="00D32839" w:rsidP="00506237">
      <w:pPr>
        <w:ind w:left="1440" w:hanging="1440"/>
        <w:outlineLvl w:val="0"/>
      </w:pPr>
    </w:p>
    <w:p w:rsidR="005E643F" w:rsidRPr="00EF296E" w:rsidRDefault="005E643F" w:rsidP="00235F4C">
      <w:pPr>
        <w:outlineLvl w:val="0"/>
        <w:rPr>
          <w:b/>
        </w:rPr>
      </w:pPr>
    </w:p>
    <w:p w:rsidR="00235F4C" w:rsidRPr="00EF296E" w:rsidRDefault="00235F4C" w:rsidP="00235F4C">
      <w:pPr>
        <w:outlineLvl w:val="0"/>
        <w:rPr>
          <w:b/>
        </w:rPr>
      </w:pPr>
      <w:r w:rsidRPr="00EF296E">
        <w:rPr>
          <w:b/>
        </w:rPr>
        <w:t xml:space="preserve">Part 6:  </w:t>
      </w:r>
      <w:r w:rsidR="00C27648" w:rsidRPr="00EF296E">
        <w:rPr>
          <w:b/>
        </w:rPr>
        <w:t>Nonst</w:t>
      </w:r>
      <w:r w:rsidRPr="00EF296E">
        <w:rPr>
          <w:b/>
        </w:rPr>
        <w:t xml:space="preserve">andard Provisions </w:t>
      </w:r>
    </w:p>
    <w:p w:rsidR="00A017D7" w:rsidRPr="00EF296E" w:rsidRDefault="00F27EFB" w:rsidP="00B213C2">
      <w:pPr>
        <w:jc w:val="both"/>
        <w:rPr>
          <w:b/>
          <w:u w:val="single"/>
        </w:rPr>
      </w:pPr>
      <w:r>
        <w:rPr>
          <w:b/>
          <w:u w:val="single"/>
        </w:rPr>
        <w:pict>
          <v:rect id="_x0000_i1031" style="width:0;height:1.5pt" o:hralign="center" o:hrstd="t" o:hr="t" fillcolor="#a0a0a0" stroked="f"/>
        </w:pict>
      </w:r>
    </w:p>
    <w:p w:rsidR="00B213C2" w:rsidRPr="00EF296E" w:rsidRDefault="00B213C2" w:rsidP="00B213C2">
      <w:pPr>
        <w:jc w:val="both"/>
      </w:pPr>
    </w:p>
    <w:p w:rsidR="00A017D7" w:rsidRPr="00EF296E" w:rsidRDefault="00B95D40" w:rsidP="009F63FB">
      <w:pPr>
        <w:ind w:left="1440"/>
        <w:jc w:val="both"/>
        <w:rPr>
          <w:b/>
          <w:i/>
        </w:rPr>
      </w:pPr>
      <w:r w:rsidRPr="00EF296E">
        <w:rPr>
          <w:b/>
        </w:rPr>
        <w:t xml:space="preserve">Nonstandard Provisions: </w:t>
      </w:r>
      <w:r w:rsidR="00740925" w:rsidRPr="00EF296E">
        <w:t>Under Bankruptcy R</w:t>
      </w:r>
      <w:r w:rsidR="00A017D7" w:rsidRPr="00EF296E">
        <w:t xml:space="preserve">ule 3015(c), all nonstandard provisions are required to be set forth below. </w:t>
      </w:r>
      <w:r w:rsidR="00A017D7" w:rsidRPr="00EF296E">
        <w:rPr>
          <w:b/>
          <w:i/>
        </w:rPr>
        <w:t>These plan provisions will be effective only if the applicable box in Part 1 of this plan is checked</w:t>
      </w:r>
      <w:r w:rsidR="00492C86" w:rsidRPr="00EF296E">
        <w:rPr>
          <w:b/>
          <w:i/>
        </w:rPr>
        <w:t xml:space="preserve"> and any nonstandard provision</w:t>
      </w:r>
      <w:r w:rsidR="00782177" w:rsidRPr="00EF296E">
        <w:rPr>
          <w:b/>
          <w:i/>
        </w:rPr>
        <w:t>s placed elsewhere in the plan are</w:t>
      </w:r>
      <w:r w:rsidR="00492C86" w:rsidRPr="00EF296E">
        <w:rPr>
          <w:b/>
          <w:i/>
        </w:rPr>
        <w:t xml:space="preserve"> void</w:t>
      </w:r>
      <w:r w:rsidR="00A017D7" w:rsidRPr="00EF296E">
        <w:rPr>
          <w:b/>
          <w:i/>
        </w:rPr>
        <w:t>.</w:t>
      </w:r>
    </w:p>
    <w:p w:rsidR="00692C7E" w:rsidRPr="00EF296E" w:rsidRDefault="00692C7E" w:rsidP="00692C7E">
      <w:pPr>
        <w:spacing w:before="120" w:after="120"/>
        <w:jc w:val="both"/>
      </w:pPr>
    </w:p>
    <w:p w:rsidR="00692C7E" w:rsidRPr="00EF296E" w:rsidRDefault="00692C7E" w:rsidP="009F63FB">
      <w:pPr>
        <w:spacing w:before="40" w:after="40"/>
        <w:contextualSpacing/>
        <w:jc w:val="both"/>
      </w:pPr>
      <w:r w:rsidRPr="00EF296E">
        <w:t>______________________________________________________</w:t>
      </w:r>
      <w:r w:rsidR="00DE546B" w:rsidRPr="00EF296E">
        <w:t>________________________________</w:t>
      </w:r>
      <w:r w:rsidRPr="00EF296E">
        <w:t>_______________</w:t>
      </w:r>
    </w:p>
    <w:p w:rsidR="00692C7E" w:rsidRPr="00EF296E" w:rsidRDefault="00692C7E" w:rsidP="009F63FB">
      <w:pPr>
        <w:spacing w:before="40" w:after="40"/>
        <w:contextualSpacing/>
        <w:jc w:val="both"/>
      </w:pPr>
    </w:p>
    <w:p w:rsidR="00692C7E" w:rsidRPr="00EF296E" w:rsidRDefault="00692C7E" w:rsidP="009F63FB">
      <w:pPr>
        <w:spacing w:before="40" w:after="40"/>
        <w:contextualSpacing/>
        <w:jc w:val="both"/>
      </w:pPr>
      <w:r w:rsidRPr="00EF296E">
        <w:t>_____________________________________________________________________</w:t>
      </w:r>
      <w:r w:rsidR="00DE546B" w:rsidRPr="00EF296E">
        <w:t>________________________________</w:t>
      </w:r>
    </w:p>
    <w:p w:rsidR="00692C7E" w:rsidRPr="00EF296E" w:rsidRDefault="00692C7E" w:rsidP="009F63FB">
      <w:pPr>
        <w:spacing w:before="40" w:after="40"/>
        <w:contextualSpacing/>
        <w:jc w:val="both"/>
      </w:pPr>
    </w:p>
    <w:p w:rsidR="00692C7E" w:rsidRPr="00EF296E" w:rsidRDefault="00692C7E" w:rsidP="009F63FB">
      <w:pPr>
        <w:spacing w:before="40" w:after="40"/>
        <w:contextualSpacing/>
        <w:jc w:val="both"/>
      </w:pPr>
      <w:r w:rsidRPr="00EF296E">
        <w:t>_____________________________________________________________________</w:t>
      </w:r>
      <w:r w:rsidR="00DE546B" w:rsidRPr="00EF296E">
        <w:t>________________________________</w:t>
      </w:r>
    </w:p>
    <w:p w:rsidR="00692C7E" w:rsidRPr="00EF296E" w:rsidRDefault="00692C7E" w:rsidP="00B213C2">
      <w:pPr>
        <w:jc w:val="both"/>
      </w:pPr>
    </w:p>
    <w:p w:rsidR="00545458" w:rsidRPr="00EF296E" w:rsidRDefault="00DE546B" w:rsidP="00B213C2">
      <w:pPr>
        <w:jc w:val="both"/>
      </w:pPr>
      <w:r w:rsidRPr="00EF296E">
        <w:t>_____________________________________________________________________________________________________</w:t>
      </w:r>
    </w:p>
    <w:p w:rsidR="00D46798" w:rsidRPr="00EF296E" w:rsidRDefault="00D46798" w:rsidP="00B213C2">
      <w:pPr>
        <w:jc w:val="both"/>
      </w:pPr>
    </w:p>
    <w:p w:rsidR="00D07854" w:rsidRPr="00EF296E" w:rsidRDefault="00D07854" w:rsidP="00D07854">
      <w:pPr>
        <w:outlineLvl w:val="0"/>
        <w:rPr>
          <w:b/>
        </w:rPr>
      </w:pPr>
      <w:r w:rsidRPr="00EF296E">
        <w:rPr>
          <w:b/>
        </w:rPr>
        <w:t>Part</w:t>
      </w:r>
      <w:r w:rsidR="00A017D7" w:rsidRPr="00EF296E">
        <w:rPr>
          <w:b/>
        </w:rPr>
        <w:t xml:space="preserve"> 7</w:t>
      </w:r>
      <w:r w:rsidRPr="00EF296E">
        <w:rPr>
          <w:b/>
        </w:rPr>
        <w:t xml:space="preserve">:  Signatures </w:t>
      </w:r>
    </w:p>
    <w:p w:rsidR="00D07854" w:rsidRPr="00EF296E" w:rsidRDefault="00F27EFB" w:rsidP="00D07854">
      <w:pPr>
        <w:jc w:val="both"/>
      </w:pPr>
      <w:r>
        <w:rPr>
          <w:b/>
          <w:u w:val="single"/>
        </w:rPr>
        <w:pict>
          <v:rect id="_x0000_i1032" style="width:0;height:1.5pt" o:hralign="center" o:hrstd="t" o:hr="t" fillcolor="#a0a0a0" stroked="f"/>
        </w:pict>
      </w:r>
    </w:p>
    <w:p w:rsidR="00D07854" w:rsidRPr="00EF296E" w:rsidRDefault="00D07854" w:rsidP="00D07854">
      <w:pPr>
        <w:jc w:val="both"/>
      </w:pPr>
    </w:p>
    <w:p w:rsidR="00D07854" w:rsidRPr="00EF296E" w:rsidRDefault="00D07854" w:rsidP="00D07854">
      <w:pPr>
        <w:jc w:val="both"/>
      </w:pPr>
    </w:p>
    <w:p w:rsidR="00D07854" w:rsidRPr="00EF296E" w:rsidRDefault="00C20722" w:rsidP="00D07854">
      <w:pPr>
        <w:ind w:left="1440" w:hanging="1440"/>
        <w:jc w:val="both"/>
        <w:rPr>
          <w:b/>
        </w:rPr>
      </w:pPr>
      <w:r w:rsidRPr="00EF296E">
        <w:t>7</w:t>
      </w:r>
      <w:r w:rsidR="00D07854" w:rsidRPr="00EF296E">
        <w:t>.1.</w:t>
      </w:r>
      <w:r w:rsidR="00D07854" w:rsidRPr="00EF296E">
        <w:tab/>
      </w:r>
      <w:r w:rsidR="00B95D40" w:rsidRPr="00EF296E">
        <w:rPr>
          <w:b/>
        </w:rPr>
        <w:t>Certification:</w:t>
      </w:r>
      <w:r w:rsidR="00B95D40" w:rsidRPr="00EF296E">
        <w:t xml:space="preserve"> </w:t>
      </w:r>
      <w:r w:rsidR="00D07854" w:rsidRPr="00EF296E">
        <w:t xml:space="preserve">The </w:t>
      </w:r>
      <w:r w:rsidR="00346ACF" w:rsidRPr="00EF296E">
        <w:t>debtor's(s’)</w:t>
      </w:r>
      <w:r w:rsidR="00D07854" w:rsidRPr="00EF296E">
        <w:t xml:space="preserve"> attorney (or debtor</w:t>
      </w:r>
      <w:r w:rsidR="00545458" w:rsidRPr="00EF296E">
        <w:t>(s)</w:t>
      </w:r>
      <w:r w:rsidR="00D07854" w:rsidRPr="00EF296E">
        <w:t>, if not represented by an attorney) certifies that all provisions of this plan are ide</w:t>
      </w:r>
      <w:r w:rsidR="00451D24" w:rsidRPr="00EF296E">
        <w:t xml:space="preserve">ntical to the Official </w:t>
      </w:r>
      <w:r w:rsidR="00F96075" w:rsidRPr="00EF296E">
        <w:t>F</w:t>
      </w:r>
      <w:r w:rsidR="00451D24" w:rsidRPr="00EF296E">
        <w:t>orm of</w:t>
      </w:r>
      <w:r w:rsidR="000D3690" w:rsidRPr="00EF296E">
        <w:t xml:space="preserve"> the Middle District of Georgia, </w:t>
      </w:r>
      <w:r w:rsidR="00D07854" w:rsidRPr="00EF296E">
        <w:t xml:space="preserve">except for language contained in </w:t>
      </w:r>
      <w:r w:rsidR="00D07854" w:rsidRPr="00EF296E">
        <w:rPr>
          <w:b/>
        </w:rPr>
        <w:t>Part 6: Nonstandard Provisions</w:t>
      </w:r>
      <w:r w:rsidR="00D07854" w:rsidRPr="00EF296E">
        <w:t>.</w:t>
      </w:r>
    </w:p>
    <w:p w:rsidR="00692C7E" w:rsidRPr="00EF296E" w:rsidRDefault="00692C7E" w:rsidP="00692C7E">
      <w:pPr>
        <w:ind w:left="2160"/>
        <w:jc w:val="both"/>
      </w:pPr>
    </w:p>
    <w:p w:rsidR="00B213C2" w:rsidRPr="00EF296E" w:rsidRDefault="00B213C2" w:rsidP="00B213C2">
      <w:pPr>
        <w:jc w:val="both"/>
      </w:pPr>
    </w:p>
    <w:p w:rsidR="001621F5" w:rsidRPr="00EF296E" w:rsidRDefault="001621F5" w:rsidP="001621F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5040"/>
          <w:tab w:val="left" w:pos="5754"/>
          <w:tab w:val="left" w:pos="6480"/>
          <w:tab w:val="left" w:pos="7200"/>
          <w:tab w:val="left" w:pos="7920"/>
          <w:tab w:val="right" w:pos="8640"/>
        </w:tabs>
        <w:ind w:hanging="720"/>
        <w:jc w:val="both"/>
      </w:pPr>
    </w:p>
    <w:p w:rsidR="00A86FA2" w:rsidRPr="00EF296E" w:rsidRDefault="00A31EF0" w:rsidP="00F51CBD">
      <w:pPr>
        <w:tabs>
          <w:tab w:val="left" w:pos="-1440"/>
          <w:tab w:val="left" w:pos="-720"/>
          <w:tab w:val="left" w:pos="0"/>
          <w:tab w:val="left" w:pos="720"/>
          <w:tab w:val="left" w:pos="1440"/>
          <w:tab w:val="left" w:pos="2160"/>
          <w:tab w:val="left" w:pos="2880"/>
          <w:tab w:val="left" w:pos="3600"/>
        </w:tabs>
        <w:jc w:val="both"/>
      </w:pPr>
      <w:r w:rsidRPr="00EF296E">
        <w:t>__</w:t>
      </w:r>
      <w:r w:rsidR="000D3690" w:rsidRPr="00EF296E">
        <w:t>_______</w:t>
      </w:r>
      <w:r w:rsidRPr="00EF296E">
        <w:t>_____________________________</w:t>
      </w:r>
      <w:r w:rsidRPr="00EF296E">
        <w:tab/>
        <w:t xml:space="preserve">     D</w:t>
      </w:r>
      <w:r w:rsidR="00F51CBD" w:rsidRPr="00EF296E">
        <w:t>ate ___________________</w:t>
      </w:r>
      <w:r w:rsidR="00F51CBD" w:rsidRPr="00EF296E">
        <w:tab/>
      </w:r>
      <w:r w:rsidR="00F51CBD" w:rsidRPr="00EF296E">
        <w:tab/>
      </w:r>
      <w:r w:rsidR="00F51CBD" w:rsidRPr="00EF296E">
        <w:tab/>
      </w:r>
      <w:r w:rsidR="00545458" w:rsidRPr="00EF296E">
        <w:tab/>
      </w:r>
    </w:p>
    <w:p w:rsidR="00F51CBD" w:rsidRPr="00EF296E" w:rsidRDefault="00A31EF0" w:rsidP="00F51CBD">
      <w:pPr>
        <w:tabs>
          <w:tab w:val="left" w:pos="-1440"/>
          <w:tab w:val="left" w:pos="-720"/>
          <w:tab w:val="left" w:pos="0"/>
          <w:tab w:val="left" w:pos="720"/>
          <w:tab w:val="left" w:pos="1440"/>
          <w:tab w:val="left" w:pos="2160"/>
          <w:tab w:val="left" w:pos="2880"/>
          <w:tab w:val="left" w:pos="3600"/>
        </w:tabs>
        <w:jc w:val="both"/>
      </w:pPr>
      <w:r w:rsidRPr="00EF296E">
        <w:t>Signature of debtor</w:t>
      </w:r>
      <w:r w:rsidRPr="00EF296E">
        <w:tab/>
      </w:r>
      <w:r w:rsidRPr="00EF296E">
        <w:tab/>
      </w:r>
      <w:r w:rsidRPr="00EF296E">
        <w:tab/>
      </w:r>
      <w:r w:rsidRPr="00EF296E">
        <w:tab/>
      </w:r>
      <w:r w:rsidRPr="00EF296E">
        <w:tab/>
        <w:t xml:space="preserve">    MM/DD/</w:t>
      </w:r>
      <w:proofErr w:type="spellStart"/>
      <w:r w:rsidRPr="00EF296E">
        <w:t>YYYY</w:t>
      </w:r>
      <w:proofErr w:type="spellEnd"/>
    </w:p>
    <w:p w:rsidR="00A31EF0" w:rsidRPr="00EF296E" w:rsidRDefault="00A31EF0" w:rsidP="00F51CBD">
      <w:pPr>
        <w:tabs>
          <w:tab w:val="left" w:pos="-1440"/>
          <w:tab w:val="left" w:pos="-720"/>
          <w:tab w:val="left" w:pos="0"/>
          <w:tab w:val="left" w:pos="720"/>
          <w:tab w:val="left" w:pos="1440"/>
          <w:tab w:val="left" w:pos="2160"/>
          <w:tab w:val="left" w:pos="2880"/>
          <w:tab w:val="left" w:pos="3600"/>
        </w:tabs>
        <w:jc w:val="both"/>
      </w:pPr>
    </w:p>
    <w:p w:rsidR="00565345" w:rsidRPr="00EF296E" w:rsidRDefault="00565345" w:rsidP="00F51CBD">
      <w:pPr>
        <w:tabs>
          <w:tab w:val="left" w:pos="-1440"/>
          <w:tab w:val="left" w:pos="-720"/>
          <w:tab w:val="left" w:pos="0"/>
          <w:tab w:val="left" w:pos="720"/>
          <w:tab w:val="left" w:pos="1440"/>
          <w:tab w:val="left" w:pos="2160"/>
          <w:tab w:val="left" w:pos="2880"/>
          <w:tab w:val="left" w:pos="3600"/>
        </w:tabs>
        <w:jc w:val="both"/>
      </w:pPr>
    </w:p>
    <w:p w:rsidR="00A86FA2" w:rsidRPr="00EF296E" w:rsidRDefault="00A31EF0" w:rsidP="00A31EF0">
      <w:pPr>
        <w:tabs>
          <w:tab w:val="left" w:pos="-1440"/>
          <w:tab w:val="left" w:pos="-720"/>
          <w:tab w:val="left" w:pos="0"/>
          <w:tab w:val="left" w:pos="720"/>
          <w:tab w:val="left" w:pos="1440"/>
          <w:tab w:val="left" w:pos="2160"/>
          <w:tab w:val="left" w:pos="2880"/>
          <w:tab w:val="left" w:pos="3600"/>
        </w:tabs>
        <w:jc w:val="both"/>
      </w:pPr>
      <w:r w:rsidRPr="00EF296E">
        <w:t>______________________</w:t>
      </w:r>
      <w:r w:rsidR="00565345" w:rsidRPr="00EF296E">
        <w:t>_______</w:t>
      </w:r>
      <w:r w:rsidRPr="00EF296E">
        <w:t>_________</w:t>
      </w:r>
      <w:r w:rsidRPr="00EF296E">
        <w:tab/>
      </w:r>
      <w:r w:rsidR="00A86FA2" w:rsidRPr="00EF296E">
        <w:t xml:space="preserve">    </w:t>
      </w:r>
      <w:r w:rsidRPr="00EF296E">
        <w:t xml:space="preserve"> Date ___________________</w:t>
      </w:r>
      <w:r w:rsidRPr="00EF296E">
        <w:tab/>
      </w:r>
      <w:r w:rsidRPr="00EF296E">
        <w:tab/>
      </w:r>
      <w:r w:rsidRPr="00EF296E">
        <w:tab/>
      </w:r>
    </w:p>
    <w:p w:rsidR="00A31EF0" w:rsidRPr="00EF296E" w:rsidRDefault="00A31EF0" w:rsidP="00A31EF0">
      <w:pPr>
        <w:tabs>
          <w:tab w:val="left" w:pos="-1440"/>
          <w:tab w:val="left" w:pos="-720"/>
          <w:tab w:val="left" w:pos="0"/>
          <w:tab w:val="left" w:pos="720"/>
          <w:tab w:val="left" w:pos="1440"/>
          <w:tab w:val="left" w:pos="2160"/>
          <w:tab w:val="left" w:pos="2880"/>
          <w:tab w:val="left" w:pos="3600"/>
        </w:tabs>
        <w:jc w:val="both"/>
      </w:pPr>
      <w:r w:rsidRPr="00EF296E">
        <w:t>Signature of debtor</w:t>
      </w:r>
      <w:r w:rsidRPr="00EF296E">
        <w:tab/>
      </w:r>
      <w:r w:rsidRPr="00EF296E">
        <w:tab/>
      </w:r>
      <w:r w:rsidRPr="00EF296E">
        <w:tab/>
      </w:r>
      <w:r w:rsidRPr="00EF296E">
        <w:tab/>
      </w:r>
      <w:r w:rsidRPr="00EF296E">
        <w:tab/>
        <w:t xml:space="preserve">    MM/DD/</w:t>
      </w:r>
      <w:proofErr w:type="spellStart"/>
      <w:r w:rsidRPr="00EF296E">
        <w:t>YYYY</w:t>
      </w:r>
      <w:proofErr w:type="spellEnd"/>
    </w:p>
    <w:p w:rsidR="00A31EF0" w:rsidRPr="00EF296E" w:rsidRDefault="00A31EF0" w:rsidP="00F51CBD">
      <w:pPr>
        <w:tabs>
          <w:tab w:val="left" w:pos="-1440"/>
          <w:tab w:val="left" w:pos="-720"/>
          <w:tab w:val="left" w:pos="0"/>
          <w:tab w:val="left" w:pos="720"/>
          <w:tab w:val="left" w:pos="1440"/>
          <w:tab w:val="left" w:pos="2160"/>
          <w:tab w:val="left" w:pos="2880"/>
          <w:tab w:val="left" w:pos="3600"/>
        </w:tabs>
        <w:jc w:val="both"/>
      </w:pPr>
    </w:p>
    <w:p w:rsidR="00565345" w:rsidRPr="00EF296E" w:rsidRDefault="00565345" w:rsidP="00F51CBD">
      <w:pPr>
        <w:tabs>
          <w:tab w:val="left" w:pos="-1440"/>
          <w:tab w:val="left" w:pos="-720"/>
          <w:tab w:val="left" w:pos="0"/>
          <w:tab w:val="left" w:pos="720"/>
          <w:tab w:val="left" w:pos="1440"/>
          <w:tab w:val="left" w:pos="2160"/>
          <w:tab w:val="left" w:pos="2880"/>
          <w:tab w:val="left" w:pos="3600"/>
        </w:tabs>
        <w:jc w:val="both"/>
      </w:pPr>
    </w:p>
    <w:p w:rsidR="00A31EF0" w:rsidRPr="00EF296E" w:rsidRDefault="00A31EF0" w:rsidP="00A31EF0">
      <w:pPr>
        <w:jc w:val="both"/>
      </w:pPr>
    </w:p>
    <w:p w:rsidR="002D5983" w:rsidRPr="00EF296E" w:rsidRDefault="00F51CBD" w:rsidP="00A31EF0">
      <w:pPr>
        <w:tabs>
          <w:tab w:val="left" w:pos="-1440"/>
          <w:tab w:val="left" w:pos="-720"/>
          <w:tab w:val="left" w:pos="0"/>
          <w:tab w:val="left" w:pos="720"/>
          <w:tab w:val="left" w:pos="1440"/>
          <w:tab w:val="left" w:pos="2160"/>
          <w:tab w:val="left" w:pos="2880"/>
          <w:tab w:val="left" w:pos="3600"/>
        </w:tabs>
        <w:jc w:val="both"/>
      </w:pPr>
      <w:r w:rsidRPr="00EF296E">
        <w:t>Debtor</w:t>
      </w:r>
      <w:r w:rsidR="00346ACF" w:rsidRPr="00EF296E">
        <w:t>’s</w:t>
      </w:r>
      <w:r w:rsidR="008E67D6" w:rsidRPr="00EF296E">
        <w:t>(s</w:t>
      </w:r>
      <w:r w:rsidR="00346ACF" w:rsidRPr="00EF296E">
        <w:t>’</w:t>
      </w:r>
      <w:r w:rsidR="008E67D6" w:rsidRPr="00EF296E">
        <w:t>)</w:t>
      </w:r>
      <w:r w:rsidR="00565345" w:rsidRPr="00EF296E">
        <w:t xml:space="preserve"> </w:t>
      </w:r>
      <w:r w:rsidR="002D5983" w:rsidRPr="00EF296E">
        <w:t>Attorney</w:t>
      </w:r>
    </w:p>
    <w:p w:rsidR="002D5983" w:rsidRPr="00EF296E" w:rsidRDefault="002D5983" w:rsidP="00A31EF0">
      <w:pPr>
        <w:tabs>
          <w:tab w:val="left" w:pos="-1440"/>
          <w:tab w:val="left" w:pos="-720"/>
          <w:tab w:val="left" w:pos="0"/>
          <w:tab w:val="left" w:pos="720"/>
          <w:tab w:val="left" w:pos="1440"/>
          <w:tab w:val="left" w:pos="2160"/>
          <w:tab w:val="left" w:pos="2880"/>
          <w:tab w:val="left" w:pos="3600"/>
        </w:tabs>
        <w:jc w:val="both"/>
      </w:pPr>
    </w:p>
    <w:p w:rsidR="002D5983" w:rsidRPr="00EF296E" w:rsidRDefault="002D5983" w:rsidP="00A31EF0">
      <w:pPr>
        <w:tabs>
          <w:tab w:val="left" w:pos="-1440"/>
          <w:tab w:val="left" w:pos="-720"/>
          <w:tab w:val="left" w:pos="0"/>
          <w:tab w:val="left" w:pos="720"/>
          <w:tab w:val="left" w:pos="1440"/>
          <w:tab w:val="left" w:pos="2160"/>
          <w:tab w:val="left" w:pos="2880"/>
          <w:tab w:val="left" w:pos="3600"/>
        </w:tabs>
        <w:jc w:val="both"/>
      </w:pPr>
    </w:p>
    <w:p w:rsidR="00A31EF0" w:rsidRPr="00EF296E" w:rsidRDefault="00A31EF0" w:rsidP="00A31EF0">
      <w:pPr>
        <w:tabs>
          <w:tab w:val="left" w:pos="-1440"/>
          <w:tab w:val="left" w:pos="-720"/>
          <w:tab w:val="left" w:pos="0"/>
          <w:tab w:val="left" w:pos="720"/>
          <w:tab w:val="left" w:pos="1440"/>
          <w:tab w:val="left" w:pos="2160"/>
          <w:tab w:val="left" w:pos="2880"/>
          <w:tab w:val="left" w:pos="3600"/>
        </w:tabs>
        <w:jc w:val="both"/>
      </w:pPr>
      <w:r w:rsidRPr="00EF296E">
        <w:t>_______________________________</w:t>
      </w:r>
      <w:r w:rsidRPr="00EF296E">
        <w:tab/>
        <w:t xml:space="preserve">    </w:t>
      </w:r>
      <w:r w:rsidR="002D5983" w:rsidRPr="00EF296E">
        <w:tab/>
        <w:t xml:space="preserve">    </w:t>
      </w:r>
      <w:r w:rsidRPr="00EF296E">
        <w:t xml:space="preserve"> Date ________________</w:t>
      </w:r>
    </w:p>
    <w:p w:rsidR="00A31EF0" w:rsidRPr="00EF296E" w:rsidRDefault="00A31EF0" w:rsidP="00A31EF0">
      <w:pPr>
        <w:tabs>
          <w:tab w:val="left" w:pos="-1440"/>
          <w:tab w:val="left" w:pos="-720"/>
          <w:tab w:val="left" w:pos="0"/>
          <w:tab w:val="left" w:pos="720"/>
          <w:tab w:val="left" w:pos="1440"/>
          <w:tab w:val="left" w:pos="2160"/>
          <w:tab w:val="left" w:pos="2880"/>
          <w:tab w:val="left" w:pos="3600"/>
        </w:tabs>
        <w:jc w:val="both"/>
      </w:pPr>
      <w:r w:rsidRPr="00EF296E">
        <w:t xml:space="preserve">Signature of </w:t>
      </w:r>
      <w:r w:rsidR="00346ACF" w:rsidRPr="00EF296E">
        <w:t>debtor's(s’)</w:t>
      </w:r>
      <w:r w:rsidR="008E67D6" w:rsidRPr="00EF296E">
        <w:t xml:space="preserve"> attorney</w:t>
      </w:r>
      <w:r w:rsidR="008E67D6" w:rsidRPr="00EF296E">
        <w:tab/>
      </w:r>
      <w:r w:rsidR="008E67D6" w:rsidRPr="00EF296E">
        <w:tab/>
      </w:r>
      <w:r w:rsidR="008E67D6" w:rsidRPr="00EF296E">
        <w:tab/>
        <w:t xml:space="preserve">    </w:t>
      </w:r>
      <w:r w:rsidR="002D5983" w:rsidRPr="00EF296E">
        <w:t xml:space="preserve">              </w:t>
      </w:r>
      <w:r w:rsidRPr="00EF296E">
        <w:t>MM/DD/</w:t>
      </w:r>
      <w:proofErr w:type="spellStart"/>
      <w:r w:rsidRPr="00EF296E">
        <w:t>YYYY</w:t>
      </w:r>
      <w:proofErr w:type="spellEnd"/>
    </w:p>
    <w:p w:rsidR="00A31EF0" w:rsidRPr="00EF296E" w:rsidRDefault="00A31EF0" w:rsidP="00A31EF0">
      <w:pPr>
        <w:jc w:val="both"/>
      </w:pPr>
    </w:p>
    <w:p w:rsidR="00F51CBD" w:rsidRPr="00EF296E" w:rsidRDefault="00F51CBD" w:rsidP="00F51CBD">
      <w:pPr>
        <w:jc w:val="both"/>
      </w:pPr>
    </w:p>
    <w:p w:rsidR="00DE3560" w:rsidRPr="00EF296E" w:rsidRDefault="00DE3560" w:rsidP="00B213C2">
      <w:pPr>
        <w:jc w:val="both"/>
        <w:outlineLvl w:val="0"/>
      </w:pPr>
    </w:p>
    <w:sectPr w:rsidR="00DE3560" w:rsidRPr="00EF296E" w:rsidSect="002532F7">
      <w:footerReference w:type="default" r:id="rId8"/>
      <w:endnotePr>
        <w:numFmt w:val="decimal"/>
      </w:endnotePr>
      <w:pgSz w:w="12240" w:h="15840"/>
      <w:pgMar w:top="1008" w:right="1008" w:bottom="662" w:left="1008"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18E" w:rsidRDefault="001F418E">
      <w:r>
        <w:separator/>
      </w:r>
    </w:p>
  </w:endnote>
  <w:endnote w:type="continuationSeparator" w:id="0">
    <w:p w:rsidR="001F418E" w:rsidRDefault="001F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4D" w:rsidRDefault="00D7684D">
    <w:pPr>
      <w:pStyle w:val="Footer"/>
    </w:pPr>
    <w:r>
      <w:t>GAMB Form 113</w:t>
    </w:r>
    <w:r w:rsidR="0021007F">
      <w:t xml:space="preserve"> Word Format </w:t>
    </w:r>
    <w:r w:rsidR="00D21B7A">
      <w:t>1</w:t>
    </w:r>
    <w:r w:rsidR="00256DE0">
      <w:t>0/9/2019</w:t>
    </w:r>
  </w:p>
  <w:p w:rsidR="00896BD1" w:rsidRDefault="00896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18E" w:rsidRDefault="001F418E">
      <w:r>
        <w:separator/>
      </w:r>
    </w:p>
  </w:footnote>
  <w:footnote w:type="continuationSeparator" w:id="0">
    <w:p w:rsidR="001F418E" w:rsidRDefault="001F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0.5pt" o:bullet="t">
        <v:imagedata r:id="rId1" o:title=""/>
      </v:shape>
    </w:pict>
  </w:numPicBullet>
  <w:abstractNum w:abstractNumId="0" w15:restartNumberingAfterBreak="0">
    <w:nsid w:val="07185F02"/>
    <w:multiLevelType w:val="hybridMultilevel"/>
    <w:tmpl w:val="BCB28314"/>
    <w:lvl w:ilvl="0" w:tplc="58B0F4FA">
      <w:start w:val="1"/>
      <w:numFmt w:val="decimal"/>
      <w:lvlText w:val="%1."/>
      <w:lvlJc w:val="left"/>
      <w:pPr>
        <w:ind w:left="405" w:hanging="360"/>
      </w:pPr>
      <w:rPr>
        <w:rFonts w:hint="default"/>
        <w:b/>
        <w:u w:val="singl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6D1089C"/>
    <w:multiLevelType w:val="hybridMultilevel"/>
    <w:tmpl w:val="A6966C06"/>
    <w:lvl w:ilvl="0" w:tplc="1D42D3D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A641F57"/>
    <w:multiLevelType w:val="hybridMultilevel"/>
    <w:tmpl w:val="5BA6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0D14"/>
    <w:multiLevelType w:val="hybridMultilevel"/>
    <w:tmpl w:val="54CA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26C0A"/>
    <w:multiLevelType w:val="hybridMultilevel"/>
    <w:tmpl w:val="70448074"/>
    <w:lvl w:ilvl="0" w:tplc="35EAAD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621D9D"/>
    <w:multiLevelType w:val="hybridMultilevel"/>
    <w:tmpl w:val="CC2AF72A"/>
    <w:lvl w:ilvl="0" w:tplc="CBF4F450">
      <w:start w:val="1"/>
      <w:numFmt w:val="bullet"/>
      <w:lvlText w:val=""/>
      <w:lvlJc w:val="left"/>
      <w:pPr>
        <w:ind w:left="77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23BD2"/>
    <w:multiLevelType w:val="hybridMultilevel"/>
    <w:tmpl w:val="AA3C70BE"/>
    <w:lvl w:ilvl="0" w:tplc="5786299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77D98"/>
    <w:multiLevelType w:val="hybridMultilevel"/>
    <w:tmpl w:val="6412A428"/>
    <w:lvl w:ilvl="0" w:tplc="DD7A1D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350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6647D9"/>
    <w:multiLevelType w:val="hybridMultilevel"/>
    <w:tmpl w:val="220CB048"/>
    <w:lvl w:ilvl="0" w:tplc="45543390">
      <w:start w:val="1"/>
      <w:numFmt w:val="bullet"/>
      <w:lvlText w:val=""/>
      <w:lvlPicBulletId w:val="0"/>
      <w:lvlJc w:val="left"/>
      <w:pPr>
        <w:tabs>
          <w:tab w:val="num" w:pos="720"/>
        </w:tabs>
        <w:ind w:left="720" w:hanging="360"/>
      </w:pPr>
      <w:rPr>
        <w:rFonts w:ascii="Symbol" w:hAnsi="Symbol" w:hint="default"/>
      </w:rPr>
    </w:lvl>
    <w:lvl w:ilvl="1" w:tplc="A3384274" w:tentative="1">
      <w:start w:val="1"/>
      <w:numFmt w:val="bullet"/>
      <w:lvlText w:val=""/>
      <w:lvlJc w:val="left"/>
      <w:pPr>
        <w:tabs>
          <w:tab w:val="num" w:pos="1440"/>
        </w:tabs>
        <w:ind w:left="1440" w:hanging="360"/>
      </w:pPr>
      <w:rPr>
        <w:rFonts w:ascii="Symbol" w:hAnsi="Symbol" w:hint="default"/>
      </w:rPr>
    </w:lvl>
    <w:lvl w:ilvl="2" w:tplc="C5EC759E" w:tentative="1">
      <w:start w:val="1"/>
      <w:numFmt w:val="bullet"/>
      <w:lvlText w:val=""/>
      <w:lvlJc w:val="left"/>
      <w:pPr>
        <w:tabs>
          <w:tab w:val="num" w:pos="2160"/>
        </w:tabs>
        <w:ind w:left="2160" w:hanging="360"/>
      </w:pPr>
      <w:rPr>
        <w:rFonts w:ascii="Symbol" w:hAnsi="Symbol" w:hint="default"/>
      </w:rPr>
    </w:lvl>
    <w:lvl w:ilvl="3" w:tplc="91804612" w:tentative="1">
      <w:start w:val="1"/>
      <w:numFmt w:val="bullet"/>
      <w:lvlText w:val=""/>
      <w:lvlJc w:val="left"/>
      <w:pPr>
        <w:tabs>
          <w:tab w:val="num" w:pos="2880"/>
        </w:tabs>
        <w:ind w:left="2880" w:hanging="360"/>
      </w:pPr>
      <w:rPr>
        <w:rFonts w:ascii="Symbol" w:hAnsi="Symbol" w:hint="default"/>
      </w:rPr>
    </w:lvl>
    <w:lvl w:ilvl="4" w:tplc="8C4CD550" w:tentative="1">
      <w:start w:val="1"/>
      <w:numFmt w:val="bullet"/>
      <w:lvlText w:val=""/>
      <w:lvlJc w:val="left"/>
      <w:pPr>
        <w:tabs>
          <w:tab w:val="num" w:pos="3600"/>
        </w:tabs>
        <w:ind w:left="3600" w:hanging="360"/>
      </w:pPr>
      <w:rPr>
        <w:rFonts w:ascii="Symbol" w:hAnsi="Symbol" w:hint="default"/>
      </w:rPr>
    </w:lvl>
    <w:lvl w:ilvl="5" w:tplc="E6BC46C0" w:tentative="1">
      <w:start w:val="1"/>
      <w:numFmt w:val="bullet"/>
      <w:lvlText w:val=""/>
      <w:lvlJc w:val="left"/>
      <w:pPr>
        <w:tabs>
          <w:tab w:val="num" w:pos="4320"/>
        </w:tabs>
        <w:ind w:left="4320" w:hanging="360"/>
      </w:pPr>
      <w:rPr>
        <w:rFonts w:ascii="Symbol" w:hAnsi="Symbol" w:hint="default"/>
      </w:rPr>
    </w:lvl>
    <w:lvl w:ilvl="6" w:tplc="C03676BA" w:tentative="1">
      <w:start w:val="1"/>
      <w:numFmt w:val="bullet"/>
      <w:lvlText w:val=""/>
      <w:lvlJc w:val="left"/>
      <w:pPr>
        <w:tabs>
          <w:tab w:val="num" w:pos="5040"/>
        </w:tabs>
        <w:ind w:left="5040" w:hanging="360"/>
      </w:pPr>
      <w:rPr>
        <w:rFonts w:ascii="Symbol" w:hAnsi="Symbol" w:hint="default"/>
      </w:rPr>
    </w:lvl>
    <w:lvl w:ilvl="7" w:tplc="5B1CC86C" w:tentative="1">
      <w:start w:val="1"/>
      <w:numFmt w:val="bullet"/>
      <w:lvlText w:val=""/>
      <w:lvlJc w:val="left"/>
      <w:pPr>
        <w:tabs>
          <w:tab w:val="num" w:pos="5760"/>
        </w:tabs>
        <w:ind w:left="5760" w:hanging="360"/>
      </w:pPr>
      <w:rPr>
        <w:rFonts w:ascii="Symbol" w:hAnsi="Symbol" w:hint="default"/>
      </w:rPr>
    </w:lvl>
    <w:lvl w:ilvl="8" w:tplc="88CC5A3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BA90183"/>
    <w:multiLevelType w:val="hybridMultilevel"/>
    <w:tmpl w:val="B220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47353"/>
    <w:multiLevelType w:val="hybridMultilevel"/>
    <w:tmpl w:val="0686C42C"/>
    <w:lvl w:ilvl="0" w:tplc="CC80F6EE">
      <w:start w:val="2"/>
      <w:numFmt w:val="decimal"/>
      <w:lvlText w:val="%1."/>
      <w:lvlJc w:val="left"/>
      <w:pPr>
        <w:tabs>
          <w:tab w:val="num" w:pos="720"/>
        </w:tabs>
        <w:ind w:left="720" w:hanging="360"/>
      </w:pPr>
      <w:rPr>
        <w:rFonts w:hint="default"/>
      </w:rPr>
    </w:lvl>
    <w:lvl w:ilvl="1" w:tplc="B142CF38">
      <w:start w:val="1"/>
      <w:numFmt w:val="lowerLetter"/>
      <w:lvlText w:val="%2."/>
      <w:lvlJc w:val="left"/>
      <w:pPr>
        <w:tabs>
          <w:tab w:val="num" w:pos="1440"/>
        </w:tabs>
        <w:ind w:left="1440" w:hanging="360"/>
      </w:pPr>
    </w:lvl>
    <w:lvl w:ilvl="2" w:tplc="58229148" w:tentative="1">
      <w:start w:val="1"/>
      <w:numFmt w:val="lowerRoman"/>
      <w:lvlText w:val="%3."/>
      <w:lvlJc w:val="right"/>
      <w:pPr>
        <w:tabs>
          <w:tab w:val="num" w:pos="2160"/>
        </w:tabs>
        <w:ind w:left="2160" w:hanging="180"/>
      </w:pPr>
    </w:lvl>
    <w:lvl w:ilvl="3" w:tplc="E1DA18C6" w:tentative="1">
      <w:start w:val="1"/>
      <w:numFmt w:val="decimal"/>
      <w:lvlText w:val="%4."/>
      <w:lvlJc w:val="left"/>
      <w:pPr>
        <w:tabs>
          <w:tab w:val="num" w:pos="2880"/>
        </w:tabs>
        <w:ind w:left="2880" w:hanging="360"/>
      </w:pPr>
    </w:lvl>
    <w:lvl w:ilvl="4" w:tplc="D9DEAF86" w:tentative="1">
      <w:start w:val="1"/>
      <w:numFmt w:val="lowerLetter"/>
      <w:lvlText w:val="%5."/>
      <w:lvlJc w:val="left"/>
      <w:pPr>
        <w:tabs>
          <w:tab w:val="num" w:pos="3600"/>
        </w:tabs>
        <w:ind w:left="3600" w:hanging="360"/>
      </w:pPr>
    </w:lvl>
    <w:lvl w:ilvl="5" w:tplc="45648ADA" w:tentative="1">
      <w:start w:val="1"/>
      <w:numFmt w:val="lowerRoman"/>
      <w:lvlText w:val="%6."/>
      <w:lvlJc w:val="right"/>
      <w:pPr>
        <w:tabs>
          <w:tab w:val="num" w:pos="4320"/>
        </w:tabs>
        <w:ind w:left="4320" w:hanging="180"/>
      </w:pPr>
    </w:lvl>
    <w:lvl w:ilvl="6" w:tplc="6B565FC6" w:tentative="1">
      <w:start w:val="1"/>
      <w:numFmt w:val="decimal"/>
      <w:lvlText w:val="%7."/>
      <w:lvlJc w:val="left"/>
      <w:pPr>
        <w:tabs>
          <w:tab w:val="num" w:pos="5040"/>
        </w:tabs>
        <w:ind w:left="5040" w:hanging="360"/>
      </w:pPr>
    </w:lvl>
    <w:lvl w:ilvl="7" w:tplc="880CCA34" w:tentative="1">
      <w:start w:val="1"/>
      <w:numFmt w:val="lowerLetter"/>
      <w:lvlText w:val="%8."/>
      <w:lvlJc w:val="left"/>
      <w:pPr>
        <w:tabs>
          <w:tab w:val="num" w:pos="5760"/>
        </w:tabs>
        <w:ind w:left="5760" w:hanging="360"/>
      </w:pPr>
    </w:lvl>
    <w:lvl w:ilvl="8" w:tplc="D9BEF6B8" w:tentative="1">
      <w:start w:val="1"/>
      <w:numFmt w:val="lowerRoman"/>
      <w:lvlText w:val="%9."/>
      <w:lvlJc w:val="right"/>
      <w:pPr>
        <w:tabs>
          <w:tab w:val="num" w:pos="6480"/>
        </w:tabs>
        <w:ind w:left="6480" w:hanging="180"/>
      </w:pPr>
    </w:lvl>
  </w:abstractNum>
  <w:abstractNum w:abstractNumId="12" w15:restartNumberingAfterBreak="0">
    <w:nsid w:val="72D06786"/>
    <w:multiLevelType w:val="hybridMultilevel"/>
    <w:tmpl w:val="480A389A"/>
    <w:lvl w:ilvl="0" w:tplc="448646C0">
      <w:start w:val="2"/>
      <w:numFmt w:val="decimal"/>
      <w:lvlText w:val="%1."/>
      <w:lvlJc w:val="left"/>
      <w:pPr>
        <w:tabs>
          <w:tab w:val="num" w:pos="1080"/>
        </w:tabs>
        <w:ind w:left="1080" w:hanging="720"/>
      </w:pPr>
      <w:rPr>
        <w:rFonts w:hint="default"/>
      </w:rPr>
    </w:lvl>
    <w:lvl w:ilvl="1" w:tplc="97E25F16" w:tentative="1">
      <w:start w:val="1"/>
      <w:numFmt w:val="lowerLetter"/>
      <w:lvlText w:val="%2."/>
      <w:lvlJc w:val="left"/>
      <w:pPr>
        <w:tabs>
          <w:tab w:val="num" w:pos="1440"/>
        </w:tabs>
        <w:ind w:left="1440" w:hanging="360"/>
      </w:pPr>
    </w:lvl>
    <w:lvl w:ilvl="2" w:tplc="4AA4D75C" w:tentative="1">
      <w:start w:val="1"/>
      <w:numFmt w:val="lowerRoman"/>
      <w:lvlText w:val="%3."/>
      <w:lvlJc w:val="right"/>
      <w:pPr>
        <w:tabs>
          <w:tab w:val="num" w:pos="2160"/>
        </w:tabs>
        <w:ind w:left="2160" w:hanging="180"/>
      </w:pPr>
    </w:lvl>
    <w:lvl w:ilvl="3" w:tplc="6302D54C" w:tentative="1">
      <w:start w:val="1"/>
      <w:numFmt w:val="decimal"/>
      <w:lvlText w:val="%4."/>
      <w:lvlJc w:val="left"/>
      <w:pPr>
        <w:tabs>
          <w:tab w:val="num" w:pos="2880"/>
        </w:tabs>
        <w:ind w:left="2880" w:hanging="360"/>
      </w:pPr>
    </w:lvl>
    <w:lvl w:ilvl="4" w:tplc="78F49DA0" w:tentative="1">
      <w:start w:val="1"/>
      <w:numFmt w:val="lowerLetter"/>
      <w:lvlText w:val="%5."/>
      <w:lvlJc w:val="left"/>
      <w:pPr>
        <w:tabs>
          <w:tab w:val="num" w:pos="3600"/>
        </w:tabs>
        <w:ind w:left="3600" w:hanging="360"/>
      </w:pPr>
    </w:lvl>
    <w:lvl w:ilvl="5" w:tplc="A99A12AA" w:tentative="1">
      <w:start w:val="1"/>
      <w:numFmt w:val="lowerRoman"/>
      <w:lvlText w:val="%6."/>
      <w:lvlJc w:val="right"/>
      <w:pPr>
        <w:tabs>
          <w:tab w:val="num" w:pos="4320"/>
        </w:tabs>
        <w:ind w:left="4320" w:hanging="180"/>
      </w:pPr>
    </w:lvl>
    <w:lvl w:ilvl="6" w:tplc="88E42296" w:tentative="1">
      <w:start w:val="1"/>
      <w:numFmt w:val="decimal"/>
      <w:lvlText w:val="%7."/>
      <w:lvlJc w:val="left"/>
      <w:pPr>
        <w:tabs>
          <w:tab w:val="num" w:pos="5040"/>
        </w:tabs>
        <w:ind w:left="5040" w:hanging="360"/>
      </w:pPr>
    </w:lvl>
    <w:lvl w:ilvl="7" w:tplc="34F861E8" w:tentative="1">
      <w:start w:val="1"/>
      <w:numFmt w:val="lowerLetter"/>
      <w:lvlText w:val="%8."/>
      <w:lvlJc w:val="left"/>
      <w:pPr>
        <w:tabs>
          <w:tab w:val="num" w:pos="5760"/>
        </w:tabs>
        <w:ind w:left="5760" w:hanging="360"/>
      </w:pPr>
    </w:lvl>
    <w:lvl w:ilvl="8" w:tplc="85B2781C" w:tentative="1">
      <w:start w:val="1"/>
      <w:numFmt w:val="lowerRoman"/>
      <w:lvlText w:val="%9."/>
      <w:lvlJc w:val="right"/>
      <w:pPr>
        <w:tabs>
          <w:tab w:val="num" w:pos="6480"/>
        </w:tabs>
        <w:ind w:left="6480" w:hanging="180"/>
      </w:pPr>
    </w:lvl>
  </w:abstractNum>
  <w:abstractNum w:abstractNumId="13" w15:restartNumberingAfterBreak="0">
    <w:nsid w:val="799227C0"/>
    <w:multiLevelType w:val="multilevel"/>
    <w:tmpl w:val="553E87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6"/>
  </w:num>
  <w:num w:numId="4">
    <w:abstractNumId w:val="7"/>
  </w:num>
  <w:num w:numId="5">
    <w:abstractNumId w:val="0"/>
  </w:num>
  <w:num w:numId="6">
    <w:abstractNumId w:val="2"/>
  </w:num>
  <w:num w:numId="7">
    <w:abstractNumId w:val="3"/>
  </w:num>
  <w:num w:numId="8">
    <w:abstractNumId w:val="10"/>
  </w:num>
  <w:num w:numId="9">
    <w:abstractNumId w:val="4"/>
  </w:num>
  <w:num w:numId="10">
    <w:abstractNumId w:val="8"/>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EC226A-97A4-4DB3-B617-8C65993A1FC7}"/>
    <w:docVar w:name="dgnword-eventsink" w:val="502327584"/>
  </w:docVars>
  <w:rsids>
    <w:rsidRoot w:val="00003A2B"/>
    <w:rsid w:val="00003A2B"/>
    <w:rsid w:val="00003D66"/>
    <w:rsid w:val="00022CF7"/>
    <w:rsid w:val="00023A57"/>
    <w:rsid w:val="00050D77"/>
    <w:rsid w:val="00055429"/>
    <w:rsid w:val="0006315F"/>
    <w:rsid w:val="0006421E"/>
    <w:rsid w:val="00077A40"/>
    <w:rsid w:val="000812C8"/>
    <w:rsid w:val="000817BA"/>
    <w:rsid w:val="00084670"/>
    <w:rsid w:val="00096636"/>
    <w:rsid w:val="000B67FD"/>
    <w:rsid w:val="000B749A"/>
    <w:rsid w:val="000C4C81"/>
    <w:rsid w:val="000D3690"/>
    <w:rsid w:val="000D5241"/>
    <w:rsid w:val="000E75EB"/>
    <w:rsid w:val="000E7723"/>
    <w:rsid w:val="000F50E3"/>
    <w:rsid w:val="000F6311"/>
    <w:rsid w:val="0011094B"/>
    <w:rsid w:val="00113DD7"/>
    <w:rsid w:val="00114184"/>
    <w:rsid w:val="001142E1"/>
    <w:rsid w:val="00117376"/>
    <w:rsid w:val="00125E2C"/>
    <w:rsid w:val="00141868"/>
    <w:rsid w:val="00142AB7"/>
    <w:rsid w:val="0015509C"/>
    <w:rsid w:val="00155279"/>
    <w:rsid w:val="001621F5"/>
    <w:rsid w:val="001663A3"/>
    <w:rsid w:val="00170C66"/>
    <w:rsid w:val="00181456"/>
    <w:rsid w:val="00190EA6"/>
    <w:rsid w:val="001A0053"/>
    <w:rsid w:val="001B2815"/>
    <w:rsid w:val="001D4280"/>
    <w:rsid w:val="001D5FF4"/>
    <w:rsid w:val="001E36B9"/>
    <w:rsid w:val="001E3E7A"/>
    <w:rsid w:val="001E3ECF"/>
    <w:rsid w:val="001E6827"/>
    <w:rsid w:val="001E7EA6"/>
    <w:rsid w:val="001F0008"/>
    <w:rsid w:val="001F418E"/>
    <w:rsid w:val="001F6AF3"/>
    <w:rsid w:val="0021007F"/>
    <w:rsid w:val="002214DB"/>
    <w:rsid w:val="0022359D"/>
    <w:rsid w:val="00226907"/>
    <w:rsid w:val="00227FCB"/>
    <w:rsid w:val="0023480C"/>
    <w:rsid w:val="00235F4C"/>
    <w:rsid w:val="002446ED"/>
    <w:rsid w:val="0025150B"/>
    <w:rsid w:val="00252BC1"/>
    <w:rsid w:val="002532F7"/>
    <w:rsid w:val="00254712"/>
    <w:rsid w:val="00256DE0"/>
    <w:rsid w:val="0026362B"/>
    <w:rsid w:val="0026435E"/>
    <w:rsid w:val="00281522"/>
    <w:rsid w:val="00286AC6"/>
    <w:rsid w:val="002944C1"/>
    <w:rsid w:val="002A6B96"/>
    <w:rsid w:val="002B798F"/>
    <w:rsid w:val="002C00C5"/>
    <w:rsid w:val="002C72BA"/>
    <w:rsid w:val="002D298A"/>
    <w:rsid w:val="002D35C5"/>
    <w:rsid w:val="002D5983"/>
    <w:rsid w:val="002E1256"/>
    <w:rsid w:val="002E176C"/>
    <w:rsid w:val="002E5444"/>
    <w:rsid w:val="002E5616"/>
    <w:rsid w:val="002F7BE5"/>
    <w:rsid w:val="00303D8F"/>
    <w:rsid w:val="00331246"/>
    <w:rsid w:val="00333678"/>
    <w:rsid w:val="00346ACF"/>
    <w:rsid w:val="00371F47"/>
    <w:rsid w:val="00380573"/>
    <w:rsid w:val="00385336"/>
    <w:rsid w:val="003931F1"/>
    <w:rsid w:val="0039724F"/>
    <w:rsid w:val="003A2408"/>
    <w:rsid w:val="003C4D68"/>
    <w:rsid w:val="003D3552"/>
    <w:rsid w:val="003E1CCC"/>
    <w:rsid w:val="003F6F11"/>
    <w:rsid w:val="004148A2"/>
    <w:rsid w:val="00416CD2"/>
    <w:rsid w:val="00417EC5"/>
    <w:rsid w:val="00431950"/>
    <w:rsid w:val="00433B78"/>
    <w:rsid w:val="0043487C"/>
    <w:rsid w:val="004434CC"/>
    <w:rsid w:val="00451D24"/>
    <w:rsid w:val="00452D4D"/>
    <w:rsid w:val="00457E5D"/>
    <w:rsid w:val="0046177E"/>
    <w:rsid w:val="00465F91"/>
    <w:rsid w:val="00471F7C"/>
    <w:rsid w:val="00474DB3"/>
    <w:rsid w:val="00474E49"/>
    <w:rsid w:val="0047603C"/>
    <w:rsid w:val="00485AFD"/>
    <w:rsid w:val="0049126E"/>
    <w:rsid w:val="00492C86"/>
    <w:rsid w:val="00497A3C"/>
    <w:rsid w:val="004A7BF8"/>
    <w:rsid w:val="004B1BB8"/>
    <w:rsid w:val="004B4F85"/>
    <w:rsid w:val="004C1B4C"/>
    <w:rsid w:val="004C50A6"/>
    <w:rsid w:val="004C5175"/>
    <w:rsid w:val="004E275D"/>
    <w:rsid w:val="004E2CBB"/>
    <w:rsid w:val="00506237"/>
    <w:rsid w:val="005101C5"/>
    <w:rsid w:val="005120E9"/>
    <w:rsid w:val="005224AB"/>
    <w:rsid w:val="005227AF"/>
    <w:rsid w:val="00540ADB"/>
    <w:rsid w:val="005415F8"/>
    <w:rsid w:val="00545458"/>
    <w:rsid w:val="00552F2A"/>
    <w:rsid w:val="00557815"/>
    <w:rsid w:val="00563CBD"/>
    <w:rsid w:val="00565345"/>
    <w:rsid w:val="005B68A7"/>
    <w:rsid w:val="005C387E"/>
    <w:rsid w:val="005C6B4F"/>
    <w:rsid w:val="005D178A"/>
    <w:rsid w:val="005D1C40"/>
    <w:rsid w:val="005D6AFB"/>
    <w:rsid w:val="005E42FD"/>
    <w:rsid w:val="005E5A3E"/>
    <w:rsid w:val="005E643F"/>
    <w:rsid w:val="005F3A76"/>
    <w:rsid w:val="005F4EE6"/>
    <w:rsid w:val="00602637"/>
    <w:rsid w:val="006055EB"/>
    <w:rsid w:val="00614F9E"/>
    <w:rsid w:val="00621735"/>
    <w:rsid w:val="0062538A"/>
    <w:rsid w:val="006263C3"/>
    <w:rsid w:val="00626803"/>
    <w:rsid w:val="0062694C"/>
    <w:rsid w:val="0062789E"/>
    <w:rsid w:val="00627E1C"/>
    <w:rsid w:val="00636D87"/>
    <w:rsid w:val="0064056E"/>
    <w:rsid w:val="00641A25"/>
    <w:rsid w:val="0064486F"/>
    <w:rsid w:val="00647F63"/>
    <w:rsid w:val="00652BE2"/>
    <w:rsid w:val="00655B01"/>
    <w:rsid w:val="00670E78"/>
    <w:rsid w:val="006910FC"/>
    <w:rsid w:val="006914DC"/>
    <w:rsid w:val="00692C7E"/>
    <w:rsid w:val="00693EBB"/>
    <w:rsid w:val="006A7DE3"/>
    <w:rsid w:val="006B1CEC"/>
    <w:rsid w:val="006B525D"/>
    <w:rsid w:val="006B7C61"/>
    <w:rsid w:val="006C2880"/>
    <w:rsid w:val="006C61A6"/>
    <w:rsid w:val="006C6A9E"/>
    <w:rsid w:val="006C7D41"/>
    <w:rsid w:val="006D1E8C"/>
    <w:rsid w:val="006E3370"/>
    <w:rsid w:val="006E3F67"/>
    <w:rsid w:val="006F01C4"/>
    <w:rsid w:val="006F3D0C"/>
    <w:rsid w:val="006F6F5E"/>
    <w:rsid w:val="00701999"/>
    <w:rsid w:val="00713997"/>
    <w:rsid w:val="007237E8"/>
    <w:rsid w:val="00734BCD"/>
    <w:rsid w:val="00737D6C"/>
    <w:rsid w:val="00740925"/>
    <w:rsid w:val="0074376E"/>
    <w:rsid w:val="007450B6"/>
    <w:rsid w:val="00763C1F"/>
    <w:rsid w:val="00767E69"/>
    <w:rsid w:val="007716F0"/>
    <w:rsid w:val="007776EE"/>
    <w:rsid w:val="00782177"/>
    <w:rsid w:val="007A6513"/>
    <w:rsid w:val="007B1D82"/>
    <w:rsid w:val="007B3A40"/>
    <w:rsid w:val="007B54E1"/>
    <w:rsid w:val="007C18D9"/>
    <w:rsid w:val="007D6EBF"/>
    <w:rsid w:val="007E58F5"/>
    <w:rsid w:val="007F35E5"/>
    <w:rsid w:val="0080411C"/>
    <w:rsid w:val="00810A5B"/>
    <w:rsid w:val="00824C74"/>
    <w:rsid w:val="00825E5A"/>
    <w:rsid w:val="0082789A"/>
    <w:rsid w:val="00831EC1"/>
    <w:rsid w:val="00834B2B"/>
    <w:rsid w:val="00851364"/>
    <w:rsid w:val="0086685C"/>
    <w:rsid w:val="00873624"/>
    <w:rsid w:val="00880D0D"/>
    <w:rsid w:val="00881546"/>
    <w:rsid w:val="0088700E"/>
    <w:rsid w:val="00890A73"/>
    <w:rsid w:val="00896BD1"/>
    <w:rsid w:val="008A0B03"/>
    <w:rsid w:val="008A591B"/>
    <w:rsid w:val="008B406A"/>
    <w:rsid w:val="008C64F6"/>
    <w:rsid w:val="008D4AA2"/>
    <w:rsid w:val="008D72F6"/>
    <w:rsid w:val="008E67D6"/>
    <w:rsid w:val="00913D13"/>
    <w:rsid w:val="00924AEB"/>
    <w:rsid w:val="009307F2"/>
    <w:rsid w:val="0093762C"/>
    <w:rsid w:val="00942DBF"/>
    <w:rsid w:val="0094378F"/>
    <w:rsid w:val="00945E6A"/>
    <w:rsid w:val="00951870"/>
    <w:rsid w:val="00953218"/>
    <w:rsid w:val="00953DFF"/>
    <w:rsid w:val="00954A62"/>
    <w:rsid w:val="0096281B"/>
    <w:rsid w:val="009639A3"/>
    <w:rsid w:val="0097292F"/>
    <w:rsid w:val="00972992"/>
    <w:rsid w:val="00986F24"/>
    <w:rsid w:val="00987C13"/>
    <w:rsid w:val="00996545"/>
    <w:rsid w:val="009B2149"/>
    <w:rsid w:val="009B2EF4"/>
    <w:rsid w:val="009B63D3"/>
    <w:rsid w:val="009C5910"/>
    <w:rsid w:val="009C6E04"/>
    <w:rsid w:val="009D1788"/>
    <w:rsid w:val="009D4F3D"/>
    <w:rsid w:val="009E6A9B"/>
    <w:rsid w:val="009F2259"/>
    <w:rsid w:val="009F25F2"/>
    <w:rsid w:val="009F63FB"/>
    <w:rsid w:val="00A017D7"/>
    <w:rsid w:val="00A038B9"/>
    <w:rsid w:val="00A1612F"/>
    <w:rsid w:val="00A27716"/>
    <w:rsid w:val="00A30EC2"/>
    <w:rsid w:val="00A314A4"/>
    <w:rsid w:val="00A31EF0"/>
    <w:rsid w:val="00A34671"/>
    <w:rsid w:val="00A440AE"/>
    <w:rsid w:val="00A45439"/>
    <w:rsid w:val="00A81D4A"/>
    <w:rsid w:val="00A81DE2"/>
    <w:rsid w:val="00A84722"/>
    <w:rsid w:val="00A86FA2"/>
    <w:rsid w:val="00A9319F"/>
    <w:rsid w:val="00A93946"/>
    <w:rsid w:val="00A97A08"/>
    <w:rsid w:val="00AC081B"/>
    <w:rsid w:val="00AC2DDC"/>
    <w:rsid w:val="00AC65E1"/>
    <w:rsid w:val="00AD3931"/>
    <w:rsid w:val="00AE4867"/>
    <w:rsid w:val="00AE4E0F"/>
    <w:rsid w:val="00AE5C18"/>
    <w:rsid w:val="00AF6A86"/>
    <w:rsid w:val="00B03148"/>
    <w:rsid w:val="00B1216E"/>
    <w:rsid w:val="00B15A15"/>
    <w:rsid w:val="00B213C2"/>
    <w:rsid w:val="00B27C80"/>
    <w:rsid w:val="00B406EA"/>
    <w:rsid w:val="00B419D1"/>
    <w:rsid w:val="00B4299D"/>
    <w:rsid w:val="00B42D9A"/>
    <w:rsid w:val="00B5167F"/>
    <w:rsid w:val="00B53E29"/>
    <w:rsid w:val="00B62AE6"/>
    <w:rsid w:val="00B635D8"/>
    <w:rsid w:val="00B6785E"/>
    <w:rsid w:val="00B704E9"/>
    <w:rsid w:val="00B708C9"/>
    <w:rsid w:val="00B740D8"/>
    <w:rsid w:val="00B750EC"/>
    <w:rsid w:val="00B7796A"/>
    <w:rsid w:val="00B9035B"/>
    <w:rsid w:val="00B92A0C"/>
    <w:rsid w:val="00B949FE"/>
    <w:rsid w:val="00B95D40"/>
    <w:rsid w:val="00B97171"/>
    <w:rsid w:val="00BA2E3D"/>
    <w:rsid w:val="00BB0E0E"/>
    <w:rsid w:val="00BB4368"/>
    <w:rsid w:val="00BC64BA"/>
    <w:rsid w:val="00BC653E"/>
    <w:rsid w:val="00BD1049"/>
    <w:rsid w:val="00BD21AC"/>
    <w:rsid w:val="00BE41D3"/>
    <w:rsid w:val="00BF0897"/>
    <w:rsid w:val="00BF45F0"/>
    <w:rsid w:val="00C162D4"/>
    <w:rsid w:val="00C164A4"/>
    <w:rsid w:val="00C20722"/>
    <w:rsid w:val="00C21B85"/>
    <w:rsid w:val="00C27648"/>
    <w:rsid w:val="00C33005"/>
    <w:rsid w:val="00C342B2"/>
    <w:rsid w:val="00C4719C"/>
    <w:rsid w:val="00C53606"/>
    <w:rsid w:val="00C85D3E"/>
    <w:rsid w:val="00C8726E"/>
    <w:rsid w:val="00C94A3F"/>
    <w:rsid w:val="00C956A6"/>
    <w:rsid w:val="00CA30F3"/>
    <w:rsid w:val="00CB28EB"/>
    <w:rsid w:val="00CB39DC"/>
    <w:rsid w:val="00CB563D"/>
    <w:rsid w:val="00CC162E"/>
    <w:rsid w:val="00CD1BFE"/>
    <w:rsid w:val="00CD52C7"/>
    <w:rsid w:val="00CD743C"/>
    <w:rsid w:val="00CE650F"/>
    <w:rsid w:val="00CE660A"/>
    <w:rsid w:val="00CF5715"/>
    <w:rsid w:val="00CF5962"/>
    <w:rsid w:val="00CF635D"/>
    <w:rsid w:val="00D06251"/>
    <w:rsid w:val="00D07854"/>
    <w:rsid w:val="00D17A41"/>
    <w:rsid w:val="00D21B7A"/>
    <w:rsid w:val="00D320D8"/>
    <w:rsid w:val="00D325AD"/>
    <w:rsid w:val="00D32839"/>
    <w:rsid w:val="00D46798"/>
    <w:rsid w:val="00D70297"/>
    <w:rsid w:val="00D720A2"/>
    <w:rsid w:val="00D720FB"/>
    <w:rsid w:val="00D7684D"/>
    <w:rsid w:val="00D81BF9"/>
    <w:rsid w:val="00DB534F"/>
    <w:rsid w:val="00DC3FD5"/>
    <w:rsid w:val="00DC56F6"/>
    <w:rsid w:val="00DC6167"/>
    <w:rsid w:val="00DD11E7"/>
    <w:rsid w:val="00DD4880"/>
    <w:rsid w:val="00DE3560"/>
    <w:rsid w:val="00DE546B"/>
    <w:rsid w:val="00DF50FF"/>
    <w:rsid w:val="00DF6547"/>
    <w:rsid w:val="00DF66C7"/>
    <w:rsid w:val="00DF6EF2"/>
    <w:rsid w:val="00E13010"/>
    <w:rsid w:val="00E16583"/>
    <w:rsid w:val="00E24217"/>
    <w:rsid w:val="00E3570A"/>
    <w:rsid w:val="00E44884"/>
    <w:rsid w:val="00E53C31"/>
    <w:rsid w:val="00E53F5E"/>
    <w:rsid w:val="00E54069"/>
    <w:rsid w:val="00E835B4"/>
    <w:rsid w:val="00E86EAC"/>
    <w:rsid w:val="00EA03BB"/>
    <w:rsid w:val="00EB1F59"/>
    <w:rsid w:val="00EB543F"/>
    <w:rsid w:val="00EB63B4"/>
    <w:rsid w:val="00EC2232"/>
    <w:rsid w:val="00EC5A27"/>
    <w:rsid w:val="00EC71C8"/>
    <w:rsid w:val="00ED700C"/>
    <w:rsid w:val="00ED70FF"/>
    <w:rsid w:val="00EE6EB3"/>
    <w:rsid w:val="00EF013D"/>
    <w:rsid w:val="00EF20AA"/>
    <w:rsid w:val="00EF296E"/>
    <w:rsid w:val="00EF4CD3"/>
    <w:rsid w:val="00EF5112"/>
    <w:rsid w:val="00F034EA"/>
    <w:rsid w:val="00F05EAD"/>
    <w:rsid w:val="00F07542"/>
    <w:rsid w:val="00F13BB2"/>
    <w:rsid w:val="00F22B00"/>
    <w:rsid w:val="00F27EFB"/>
    <w:rsid w:val="00F30C18"/>
    <w:rsid w:val="00F51CBD"/>
    <w:rsid w:val="00F530D5"/>
    <w:rsid w:val="00F55C96"/>
    <w:rsid w:val="00F61562"/>
    <w:rsid w:val="00F62160"/>
    <w:rsid w:val="00F83EBC"/>
    <w:rsid w:val="00F84BC3"/>
    <w:rsid w:val="00F87733"/>
    <w:rsid w:val="00F96075"/>
    <w:rsid w:val="00FA2434"/>
    <w:rsid w:val="00FB4AA9"/>
    <w:rsid w:val="00FC2F91"/>
    <w:rsid w:val="00FC4957"/>
    <w:rsid w:val="00FD23D8"/>
    <w:rsid w:val="00FD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21AB02E"/>
  <w15:chartTrackingRefBased/>
  <w15:docId w15:val="{0C3A37BB-E02F-4D81-A923-F4E22C0C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53F5E"/>
  </w:style>
  <w:style w:type="paragraph" w:styleId="Header">
    <w:name w:val="header"/>
    <w:basedOn w:val="Normal"/>
    <w:rsid w:val="00E53F5E"/>
    <w:pPr>
      <w:tabs>
        <w:tab w:val="center" w:pos="4320"/>
        <w:tab w:val="right" w:pos="8640"/>
      </w:tabs>
    </w:pPr>
  </w:style>
  <w:style w:type="paragraph" w:styleId="Footer">
    <w:name w:val="footer"/>
    <w:basedOn w:val="Normal"/>
    <w:link w:val="FooterChar"/>
    <w:uiPriority w:val="99"/>
    <w:rsid w:val="00E53F5E"/>
    <w:pPr>
      <w:tabs>
        <w:tab w:val="center" w:pos="4320"/>
        <w:tab w:val="right" w:pos="8640"/>
      </w:tabs>
    </w:pPr>
  </w:style>
  <w:style w:type="table" w:styleId="TableGrid">
    <w:name w:val="Table Grid"/>
    <w:basedOn w:val="TableNormal"/>
    <w:uiPriority w:val="39"/>
    <w:rsid w:val="0074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694C"/>
    <w:rPr>
      <w:rFonts w:ascii="Tahoma" w:hAnsi="Tahoma" w:cs="Tahoma"/>
      <w:sz w:val="16"/>
      <w:szCs w:val="16"/>
    </w:rPr>
  </w:style>
  <w:style w:type="paragraph" w:styleId="DocumentMap">
    <w:name w:val="Document Map"/>
    <w:basedOn w:val="Normal"/>
    <w:link w:val="DocumentMapChar"/>
    <w:rsid w:val="00F51CBD"/>
    <w:rPr>
      <w:rFonts w:ascii="Tahoma" w:hAnsi="Tahoma" w:cs="Tahoma"/>
      <w:sz w:val="16"/>
      <w:szCs w:val="16"/>
    </w:rPr>
  </w:style>
  <w:style w:type="character" w:customStyle="1" w:styleId="DocumentMapChar">
    <w:name w:val="Document Map Char"/>
    <w:link w:val="DocumentMap"/>
    <w:rsid w:val="00F51CBD"/>
    <w:rPr>
      <w:rFonts w:ascii="Tahoma" w:hAnsi="Tahoma" w:cs="Tahoma"/>
      <w:sz w:val="16"/>
      <w:szCs w:val="16"/>
    </w:rPr>
  </w:style>
  <w:style w:type="paragraph" w:styleId="ListParagraph">
    <w:name w:val="List Paragraph"/>
    <w:basedOn w:val="Normal"/>
    <w:uiPriority w:val="34"/>
    <w:qFormat/>
    <w:rsid w:val="00506237"/>
    <w:pPr>
      <w:ind w:left="720"/>
    </w:pPr>
  </w:style>
  <w:style w:type="character" w:customStyle="1" w:styleId="FooterChar">
    <w:name w:val="Footer Char"/>
    <w:link w:val="Footer"/>
    <w:uiPriority w:val="99"/>
    <w:rsid w:val="00AD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5518-AFB5-43FD-A330-3716B92C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2150</Words>
  <Characters>14597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GARCIA &amp; POWELL, LLC</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Garcia &amp; Singh</dc:creator>
  <cp:keywords/>
  <dc:description/>
  <cp:lastModifiedBy>Kyle George</cp:lastModifiedBy>
  <cp:revision>2</cp:revision>
  <cp:lastPrinted>2018-11-26T15:19:00Z</cp:lastPrinted>
  <dcterms:created xsi:type="dcterms:W3CDTF">2019-11-05T19:47:00Z</dcterms:created>
  <dcterms:modified xsi:type="dcterms:W3CDTF">2019-11-05T19:47:00Z</dcterms:modified>
</cp:coreProperties>
</file>